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59B3A" w14:textId="72B8545F" w:rsidR="002F4863" w:rsidRPr="00EC1DC5" w:rsidRDefault="00CC74F6">
      <w:pPr>
        <w:outlineLvl w:val="0"/>
        <w:rPr>
          <w:rFonts w:ascii="Arial" w:hAnsi="Arial" w:cs="Arial"/>
          <w:b/>
          <w:bCs/>
          <w:i/>
          <w:iCs/>
          <w:sz w:val="22"/>
          <w:szCs w:val="22"/>
          <w:u w:val="single"/>
        </w:rPr>
      </w:pPr>
      <w:r w:rsidRPr="00EC1DC5">
        <w:rPr>
          <w:rFonts w:ascii="Arial" w:hAnsi="Arial" w:cs="Arial"/>
          <w:b/>
          <w:bCs/>
          <w:i/>
          <w:iCs/>
          <w:sz w:val="22"/>
          <w:szCs w:val="22"/>
          <w:u w:val="single"/>
        </w:rPr>
        <w:t>S</w:t>
      </w:r>
      <w:r w:rsidR="002F4863" w:rsidRPr="00EC1DC5">
        <w:rPr>
          <w:rFonts w:ascii="Arial" w:hAnsi="Arial" w:cs="Arial"/>
          <w:b/>
          <w:bCs/>
          <w:i/>
          <w:iCs/>
          <w:sz w:val="22"/>
          <w:szCs w:val="22"/>
          <w:u w:val="single"/>
        </w:rPr>
        <w:t>PECIFICATION</w:t>
      </w:r>
    </w:p>
    <w:p w14:paraId="5EBA9215" w14:textId="77777777" w:rsidR="002F4863" w:rsidRPr="00EC1DC5" w:rsidRDefault="002F4863">
      <w:pPr>
        <w:outlineLvl w:val="0"/>
        <w:rPr>
          <w:rFonts w:ascii="Arial" w:hAnsi="Arial" w:cs="Arial"/>
          <w:b/>
          <w:bCs/>
          <w:sz w:val="22"/>
          <w:szCs w:val="22"/>
        </w:rPr>
      </w:pPr>
    </w:p>
    <w:p w14:paraId="7BD04092" w14:textId="463FB6A7" w:rsidR="00CE0578" w:rsidRPr="00EC1DC5" w:rsidRDefault="00CE0578" w:rsidP="005C16F8">
      <w:pPr>
        <w:autoSpaceDE w:val="0"/>
        <w:autoSpaceDN w:val="0"/>
        <w:adjustRightInd w:val="0"/>
        <w:jc w:val="both"/>
        <w:rPr>
          <w:rFonts w:ascii="Arial" w:hAnsi="Arial" w:cs="Arial"/>
          <w:i/>
          <w:iCs/>
          <w:sz w:val="22"/>
          <w:szCs w:val="22"/>
        </w:rPr>
      </w:pPr>
      <w:r w:rsidRPr="00EC1DC5">
        <w:rPr>
          <w:rFonts w:ascii="Arial" w:hAnsi="Arial" w:cs="Arial"/>
          <w:i/>
          <w:iCs/>
          <w:sz w:val="22"/>
          <w:szCs w:val="22"/>
        </w:rPr>
        <w:t xml:space="preserve">This specification </w:t>
      </w:r>
      <w:r w:rsidR="00CA5F3F" w:rsidRPr="00EC1DC5">
        <w:rPr>
          <w:rFonts w:ascii="Arial" w:hAnsi="Arial" w:cs="Arial"/>
          <w:i/>
          <w:iCs/>
          <w:sz w:val="22"/>
          <w:szCs w:val="22"/>
        </w:rPr>
        <w:t>s</w:t>
      </w:r>
      <w:r w:rsidRPr="00EC1DC5">
        <w:rPr>
          <w:rFonts w:ascii="Arial" w:hAnsi="Arial" w:cs="Arial"/>
          <w:i/>
          <w:iCs/>
          <w:sz w:val="22"/>
          <w:szCs w:val="22"/>
        </w:rPr>
        <w:t xml:space="preserve">eries is intended to cover construction activities related to </w:t>
      </w:r>
      <w:r w:rsidR="00CA5F3F" w:rsidRPr="00EC1DC5">
        <w:rPr>
          <w:rFonts w:ascii="Arial" w:hAnsi="Arial" w:cs="Arial"/>
          <w:i/>
          <w:iCs/>
          <w:sz w:val="22"/>
          <w:szCs w:val="22"/>
        </w:rPr>
        <w:t xml:space="preserve">galvanic anodes for control of incipient anode affect and general corrosion control of steel in concrete. </w:t>
      </w:r>
    </w:p>
    <w:p w14:paraId="0B21B92A" w14:textId="77777777" w:rsidR="00CC74F6" w:rsidRPr="00EC1DC5" w:rsidRDefault="00CC74F6" w:rsidP="00CC74F6">
      <w:pPr>
        <w:outlineLvl w:val="0"/>
        <w:rPr>
          <w:rFonts w:ascii="Arial" w:hAnsi="Arial" w:cs="Arial"/>
          <w:b/>
          <w:bCs/>
          <w:sz w:val="22"/>
          <w:szCs w:val="22"/>
        </w:rPr>
      </w:pPr>
    </w:p>
    <w:p w14:paraId="6E6D9279" w14:textId="77777777" w:rsidR="00CC74F6" w:rsidRPr="00EC1DC5" w:rsidRDefault="00CC74F6" w:rsidP="00CC74F6">
      <w:pPr>
        <w:outlineLvl w:val="0"/>
        <w:rPr>
          <w:rFonts w:ascii="Arial" w:hAnsi="Arial" w:cs="Arial"/>
          <w:b/>
          <w:bCs/>
          <w:i/>
          <w:iCs/>
          <w:sz w:val="22"/>
          <w:szCs w:val="22"/>
        </w:rPr>
      </w:pPr>
    </w:p>
    <w:p w14:paraId="7899E622" w14:textId="100BDA25" w:rsidR="00CC74F6" w:rsidRPr="00EC1DC5" w:rsidRDefault="00CC74F6" w:rsidP="00805F95">
      <w:pPr>
        <w:jc w:val="both"/>
        <w:outlineLvl w:val="0"/>
        <w:rPr>
          <w:rFonts w:ascii="Arial" w:hAnsi="Arial" w:cs="Arial"/>
          <w:b/>
          <w:bCs/>
          <w:szCs w:val="24"/>
        </w:rPr>
      </w:pPr>
      <w:r w:rsidRPr="00EC1DC5">
        <w:rPr>
          <w:rFonts w:ascii="Arial" w:hAnsi="Arial" w:cs="Arial"/>
          <w:b/>
          <w:bCs/>
          <w:i/>
          <w:iCs/>
          <w:szCs w:val="24"/>
        </w:rPr>
        <w:t>I</w:t>
      </w:r>
      <w:r w:rsidR="00DF5C9C" w:rsidRPr="00EC1DC5">
        <w:rPr>
          <w:rFonts w:ascii="Arial" w:hAnsi="Arial" w:cs="Arial"/>
          <w:b/>
          <w:bCs/>
          <w:i/>
          <w:iCs/>
          <w:szCs w:val="24"/>
        </w:rPr>
        <w:t xml:space="preserve">. </w:t>
      </w:r>
      <w:r w:rsidR="00805F95">
        <w:rPr>
          <w:rFonts w:ascii="Arial" w:hAnsi="Arial" w:cs="Arial"/>
          <w:b/>
          <w:bCs/>
          <w:i/>
          <w:iCs/>
          <w:szCs w:val="24"/>
        </w:rPr>
        <w:t>Discrete or drilled in g</w:t>
      </w:r>
      <w:r w:rsidRPr="00EC1DC5">
        <w:rPr>
          <w:rFonts w:ascii="Arial" w:hAnsi="Arial" w:cs="Arial"/>
          <w:b/>
          <w:bCs/>
          <w:i/>
          <w:iCs/>
          <w:szCs w:val="24"/>
        </w:rPr>
        <w:t>alvanic anodes to provide steel in concrete</w:t>
      </w:r>
      <w:r w:rsidR="00805F95">
        <w:rPr>
          <w:rFonts w:ascii="Arial" w:hAnsi="Arial" w:cs="Arial"/>
          <w:b/>
          <w:bCs/>
          <w:i/>
          <w:iCs/>
          <w:szCs w:val="24"/>
        </w:rPr>
        <w:t xml:space="preserve">                                                        </w:t>
      </w:r>
      <w:r w:rsidRPr="00EC1DC5">
        <w:rPr>
          <w:rFonts w:ascii="Arial" w:hAnsi="Arial" w:cs="Arial"/>
          <w:b/>
          <w:bCs/>
          <w:i/>
          <w:iCs/>
          <w:szCs w:val="24"/>
        </w:rPr>
        <w:t>corrosion control</w:t>
      </w:r>
      <w:r w:rsidRPr="00EC1DC5">
        <w:rPr>
          <w:rFonts w:ascii="Arial" w:hAnsi="Arial" w:cs="Arial"/>
          <w:b/>
          <w:bCs/>
          <w:szCs w:val="24"/>
        </w:rPr>
        <w:t xml:space="preserve">.  </w:t>
      </w:r>
    </w:p>
    <w:p w14:paraId="73CEA3A5" w14:textId="1EAC2239" w:rsidR="00CE0578" w:rsidRPr="00EC1DC5" w:rsidRDefault="00CE0578">
      <w:pPr>
        <w:outlineLvl w:val="0"/>
        <w:rPr>
          <w:rFonts w:ascii="Arial" w:hAnsi="Arial" w:cs="Arial"/>
          <w:sz w:val="22"/>
          <w:szCs w:val="22"/>
        </w:rPr>
      </w:pPr>
    </w:p>
    <w:p w14:paraId="65395185" w14:textId="503AC643" w:rsidR="00E42A86" w:rsidRPr="00EC1DC5" w:rsidRDefault="00CC74F6" w:rsidP="00E42A86">
      <w:pPr>
        <w:autoSpaceDE w:val="0"/>
        <w:autoSpaceDN w:val="0"/>
        <w:adjustRightInd w:val="0"/>
        <w:jc w:val="both"/>
        <w:rPr>
          <w:rFonts w:ascii="Arial" w:hAnsi="Arial" w:cs="Arial"/>
          <w:b/>
          <w:bCs/>
          <w:i/>
          <w:iCs/>
          <w:sz w:val="22"/>
          <w:szCs w:val="22"/>
        </w:rPr>
      </w:pPr>
      <w:r w:rsidRPr="00EC1DC5">
        <w:rPr>
          <w:rFonts w:ascii="Arial" w:hAnsi="Arial" w:cs="Arial"/>
          <w:b/>
          <w:bCs/>
          <w:i/>
          <w:iCs/>
          <w:sz w:val="22"/>
          <w:szCs w:val="22"/>
        </w:rPr>
        <w:t>1</w:t>
      </w:r>
      <w:r w:rsidR="00EF6258" w:rsidRPr="00EC1DC5">
        <w:rPr>
          <w:rFonts w:ascii="Arial" w:hAnsi="Arial" w:cs="Arial"/>
          <w:b/>
          <w:bCs/>
          <w:i/>
          <w:iCs/>
          <w:sz w:val="22"/>
          <w:szCs w:val="22"/>
        </w:rPr>
        <w:t xml:space="preserve">. </w:t>
      </w:r>
      <w:r w:rsidR="00E42A86" w:rsidRPr="00EC1DC5">
        <w:rPr>
          <w:rFonts w:ascii="Arial" w:hAnsi="Arial" w:cs="Arial"/>
          <w:b/>
          <w:bCs/>
          <w:i/>
          <w:iCs/>
          <w:sz w:val="22"/>
          <w:szCs w:val="22"/>
        </w:rPr>
        <w:t>General</w:t>
      </w:r>
    </w:p>
    <w:p w14:paraId="2159327C" w14:textId="77777777" w:rsidR="00E42A86" w:rsidRPr="00EC1DC5" w:rsidRDefault="00E42A86" w:rsidP="00E42A86">
      <w:pPr>
        <w:autoSpaceDE w:val="0"/>
        <w:autoSpaceDN w:val="0"/>
        <w:adjustRightInd w:val="0"/>
        <w:jc w:val="both"/>
        <w:rPr>
          <w:rFonts w:ascii="Arial" w:hAnsi="Arial" w:cs="Arial"/>
          <w:sz w:val="22"/>
          <w:szCs w:val="22"/>
        </w:rPr>
      </w:pPr>
    </w:p>
    <w:p w14:paraId="6640A9A2" w14:textId="191FFCCF" w:rsidR="00E42A86" w:rsidRPr="00EC1DC5" w:rsidRDefault="00E42A86" w:rsidP="003829CF">
      <w:pPr>
        <w:pStyle w:val="Lijstalinea"/>
        <w:numPr>
          <w:ilvl w:val="0"/>
          <w:numId w:val="1"/>
        </w:numPr>
        <w:autoSpaceDE w:val="0"/>
        <w:autoSpaceDN w:val="0"/>
        <w:adjustRightInd w:val="0"/>
        <w:jc w:val="both"/>
        <w:rPr>
          <w:rFonts w:ascii="Arial" w:hAnsi="Arial" w:cs="Arial"/>
          <w:i/>
          <w:iCs/>
          <w:sz w:val="22"/>
          <w:szCs w:val="22"/>
        </w:rPr>
      </w:pPr>
      <w:r w:rsidRPr="00EC1DC5">
        <w:rPr>
          <w:rFonts w:ascii="Arial" w:hAnsi="Arial" w:cs="Arial"/>
          <w:i/>
          <w:iCs/>
          <w:sz w:val="22"/>
          <w:szCs w:val="22"/>
        </w:rPr>
        <w:t xml:space="preserve">Steel reinforcement in </w:t>
      </w:r>
      <w:r w:rsidR="002F4863" w:rsidRPr="00EC1DC5">
        <w:rPr>
          <w:rFonts w:ascii="Arial" w:hAnsi="Arial" w:cs="Arial"/>
          <w:i/>
          <w:iCs/>
          <w:sz w:val="22"/>
          <w:szCs w:val="22"/>
        </w:rPr>
        <w:t xml:space="preserve">concrete </w:t>
      </w:r>
      <w:r w:rsidRPr="00EC1DC5">
        <w:rPr>
          <w:rFonts w:ascii="Arial" w:hAnsi="Arial" w:cs="Arial"/>
          <w:i/>
          <w:iCs/>
          <w:sz w:val="22"/>
          <w:szCs w:val="22"/>
        </w:rPr>
        <w:t>elements can be electrochemically protected from the risk of corrosion to areas adjacent to repair patches (incipient anode effect)</w:t>
      </w:r>
      <w:r w:rsidR="00EF6258" w:rsidRPr="00EC1DC5">
        <w:rPr>
          <w:rFonts w:ascii="Arial" w:hAnsi="Arial" w:cs="Arial"/>
          <w:i/>
          <w:iCs/>
          <w:sz w:val="22"/>
          <w:szCs w:val="22"/>
        </w:rPr>
        <w:t>, chloride initiated corrosion and carbonated concrete</w:t>
      </w:r>
      <w:r w:rsidRPr="00EC1DC5">
        <w:rPr>
          <w:rFonts w:ascii="Arial" w:hAnsi="Arial" w:cs="Arial"/>
          <w:i/>
          <w:iCs/>
          <w:sz w:val="22"/>
          <w:szCs w:val="22"/>
        </w:rPr>
        <w:t xml:space="preserve"> by using galvanic anodes.</w:t>
      </w:r>
    </w:p>
    <w:p w14:paraId="349EAB74" w14:textId="77777777" w:rsidR="00EF6258" w:rsidRPr="00EC1DC5" w:rsidRDefault="00EF6258" w:rsidP="00EF6258">
      <w:pPr>
        <w:autoSpaceDE w:val="0"/>
        <w:autoSpaceDN w:val="0"/>
        <w:adjustRightInd w:val="0"/>
        <w:jc w:val="both"/>
        <w:rPr>
          <w:rFonts w:ascii="Arial" w:hAnsi="Arial" w:cs="Arial"/>
          <w:i/>
          <w:iCs/>
          <w:sz w:val="22"/>
          <w:szCs w:val="22"/>
        </w:rPr>
      </w:pPr>
    </w:p>
    <w:p w14:paraId="1BFE0EA6" w14:textId="7479ED65" w:rsidR="00E42A86" w:rsidRPr="00EC1DC5" w:rsidRDefault="00E42A86" w:rsidP="00EF6258">
      <w:pPr>
        <w:autoSpaceDE w:val="0"/>
        <w:autoSpaceDN w:val="0"/>
        <w:adjustRightInd w:val="0"/>
        <w:ind w:left="709"/>
        <w:jc w:val="both"/>
        <w:rPr>
          <w:rFonts w:ascii="Arial" w:hAnsi="Arial" w:cs="Arial"/>
          <w:i/>
          <w:iCs/>
          <w:sz w:val="22"/>
          <w:szCs w:val="22"/>
        </w:rPr>
      </w:pPr>
      <w:r w:rsidRPr="00EC1DC5">
        <w:rPr>
          <w:rFonts w:ascii="Arial" w:hAnsi="Arial" w:cs="Arial"/>
          <w:i/>
          <w:iCs/>
          <w:sz w:val="22"/>
          <w:szCs w:val="22"/>
        </w:rPr>
        <w:t xml:space="preserve">Use of galvanic anodes within repair patches may reduce the extent of sound but contaminated concrete that needs to be broken out in accordance with the </w:t>
      </w:r>
      <w:r w:rsidR="002F4863" w:rsidRPr="00EC1DC5">
        <w:rPr>
          <w:rFonts w:ascii="Arial" w:hAnsi="Arial" w:cs="Arial"/>
          <w:i/>
          <w:iCs/>
          <w:sz w:val="22"/>
          <w:szCs w:val="22"/>
        </w:rPr>
        <w:t xml:space="preserve">international </w:t>
      </w:r>
      <w:r w:rsidRPr="00EC1DC5">
        <w:rPr>
          <w:rFonts w:ascii="Arial" w:hAnsi="Arial" w:cs="Arial"/>
          <w:i/>
          <w:iCs/>
          <w:sz w:val="22"/>
          <w:szCs w:val="22"/>
        </w:rPr>
        <w:t>guidelines.</w:t>
      </w:r>
    </w:p>
    <w:p w14:paraId="7AA76381" w14:textId="77777777" w:rsidR="00E42A86" w:rsidRPr="00EC1DC5" w:rsidRDefault="00E42A86" w:rsidP="00EF6258">
      <w:pPr>
        <w:autoSpaceDE w:val="0"/>
        <w:autoSpaceDN w:val="0"/>
        <w:adjustRightInd w:val="0"/>
        <w:ind w:left="709"/>
        <w:jc w:val="both"/>
        <w:rPr>
          <w:rFonts w:ascii="Arial" w:hAnsi="Arial" w:cs="Arial"/>
          <w:i/>
          <w:iCs/>
          <w:sz w:val="22"/>
          <w:szCs w:val="22"/>
        </w:rPr>
      </w:pPr>
    </w:p>
    <w:p w14:paraId="0B8E6B82" w14:textId="3EE88E49" w:rsidR="00E42A86" w:rsidRPr="00EC1DC5" w:rsidRDefault="00E42A86" w:rsidP="00EF6258">
      <w:pPr>
        <w:autoSpaceDE w:val="0"/>
        <w:autoSpaceDN w:val="0"/>
        <w:adjustRightInd w:val="0"/>
        <w:ind w:left="709"/>
        <w:jc w:val="both"/>
        <w:rPr>
          <w:rFonts w:ascii="Arial" w:hAnsi="Arial" w:cs="Arial"/>
          <w:i/>
          <w:iCs/>
          <w:sz w:val="22"/>
          <w:szCs w:val="22"/>
        </w:rPr>
      </w:pPr>
      <w:r w:rsidRPr="00EC1DC5">
        <w:rPr>
          <w:rFonts w:ascii="Arial" w:hAnsi="Arial" w:cs="Arial"/>
          <w:i/>
          <w:iCs/>
          <w:sz w:val="22"/>
          <w:szCs w:val="22"/>
        </w:rPr>
        <w:t>Galvanic anodes attached to steel reinforcement generate a protective current because the steel and the metal used in the galvanic anode have different electrochemical potentials.</w:t>
      </w:r>
    </w:p>
    <w:p w14:paraId="7D948083" w14:textId="77777777" w:rsidR="00E42A86" w:rsidRPr="00EC1DC5" w:rsidRDefault="00E42A86" w:rsidP="00EF6258">
      <w:pPr>
        <w:autoSpaceDE w:val="0"/>
        <w:autoSpaceDN w:val="0"/>
        <w:adjustRightInd w:val="0"/>
        <w:ind w:left="709"/>
        <w:jc w:val="both"/>
        <w:rPr>
          <w:rFonts w:ascii="Arial" w:hAnsi="Arial" w:cs="Arial"/>
          <w:i/>
          <w:iCs/>
          <w:sz w:val="22"/>
          <w:szCs w:val="22"/>
        </w:rPr>
      </w:pPr>
    </w:p>
    <w:p w14:paraId="2041D63C" w14:textId="02A135AB" w:rsidR="00E42A86" w:rsidRPr="00EC1DC5" w:rsidRDefault="00E42A86" w:rsidP="00EF6258">
      <w:pPr>
        <w:autoSpaceDE w:val="0"/>
        <w:autoSpaceDN w:val="0"/>
        <w:adjustRightInd w:val="0"/>
        <w:ind w:left="709"/>
        <w:jc w:val="both"/>
        <w:rPr>
          <w:rFonts w:ascii="Arial" w:hAnsi="Arial" w:cs="Arial"/>
          <w:i/>
          <w:iCs/>
          <w:sz w:val="22"/>
          <w:szCs w:val="22"/>
        </w:rPr>
      </w:pPr>
      <w:r w:rsidRPr="00EC1DC5">
        <w:rPr>
          <w:rFonts w:ascii="Arial" w:hAnsi="Arial" w:cs="Arial"/>
          <w:i/>
          <w:iCs/>
          <w:sz w:val="22"/>
          <w:szCs w:val="22"/>
        </w:rPr>
        <w:t>Galvanic anodes should only be assumed to provide protection to the existing reinforcement within the repair patch and up to 300mm beyond the edge of the repair patch. Protection to other contaminated areas of concrete beyond this limit will not be provided.</w:t>
      </w:r>
    </w:p>
    <w:p w14:paraId="0AA26A63" w14:textId="77777777" w:rsidR="00E42A86" w:rsidRPr="00EC1DC5" w:rsidRDefault="00E42A86" w:rsidP="00EF6258">
      <w:pPr>
        <w:autoSpaceDE w:val="0"/>
        <w:autoSpaceDN w:val="0"/>
        <w:adjustRightInd w:val="0"/>
        <w:ind w:left="709"/>
        <w:jc w:val="both"/>
        <w:rPr>
          <w:rFonts w:ascii="Arial" w:hAnsi="Arial" w:cs="Arial"/>
          <w:i/>
          <w:iCs/>
          <w:sz w:val="22"/>
          <w:szCs w:val="22"/>
        </w:rPr>
      </w:pPr>
    </w:p>
    <w:p w14:paraId="72627E5C" w14:textId="77777777" w:rsidR="00BE34F6" w:rsidRPr="00EC1DC5" w:rsidRDefault="002F4863" w:rsidP="00EF6258">
      <w:pPr>
        <w:autoSpaceDE w:val="0"/>
        <w:autoSpaceDN w:val="0"/>
        <w:adjustRightInd w:val="0"/>
        <w:ind w:left="709"/>
        <w:jc w:val="both"/>
        <w:rPr>
          <w:rFonts w:ascii="Arial" w:hAnsi="Arial" w:cs="Arial"/>
          <w:i/>
          <w:iCs/>
          <w:sz w:val="22"/>
          <w:szCs w:val="22"/>
        </w:rPr>
      </w:pPr>
      <w:r w:rsidRPr="00EC1DC5">
        <w:rPr>
          <w:rFonts w:ascii="Arial" w:hAnsi="Arial" w:cs="Arial"/>
          <w:i/>
          <w:iCs/>
          <w:sz w:val="22"/>
          <w:szCs w:val="22"/>
          <w:u w:val="single"/>
        </w:rPr>
        <w:t xml:space="preserve">Discrete </w:t>
      </w:r>
      <w:r w:rsidR="00E42A86" w:rsidRPr="00EC1DC5">
        <w:rPr>
          <w:rFonts w:ascii="Arial" w:hAnsi="Arial" w:cs="Arial"/>
          <w:i/>
          <w:iCs/>
          <w:sz w:val="22"/>
          <w:szCs w:val="22"/>
          <w:u w:val="single"/>
        </w:rPr>
        <w:t>galvanic anodes</w:t>
      </w:r>
      <w:r w:rsidR="00E42A86" w:rsidRPr="00EC1DC5">
        <w:rPr>
          <w:rFonts w:ascii="Arial" w:hAnsi="Arial" w:cs="Arial"/>
          <w:i/>
          <w:iCs/>
          <w:sz w:val="22"/>
          <w:szCs w:val="22"/>
        </w:rPr>
        <w:t xml:space="preserve"> are fixed directly to reinforcement within the repair areas and should be located near to and inside the perimeter of the repair. </w:t>
      </w:r>
    </w:p>
    <w:p w14:paraId="72C0DC06" w14:textId="7209E0E0" w:rsidR="00BE34F6" w:rsidRDefault="002F4863" w:rsidP="00EF6258">
      <w:pPr>
        <w:autoSpaceDE w:val="0"/>
        <w:autoSpaceDN w:val="0"/>
        <w:adjustRightInd w:val="0"/>
        <w:ind w:left="709"/>
        <w:jc w:val="both"/>
        <w:rPr>
          <w:rFonts w:ascii="Arial" w:hAnsi="Arial" w:cs="Arial"/>
          <w:i/>
          <w:iCs/>
          <w:sz w:val="22"/>
          <w:szCs w:val="22"/>
        </w:rPr>
      </w:pPr>
      <w:r w:rsidRPr="00EC1DC5">
        <w:rPr>
          <w:rFonts w:ascii="Arial" w:hAnsi="Arial" w:cs="Arial"/>
          <w:i/>
          <w:iCs/>
          <w:sz w:val="22"/>
          <w:szCs w:val="22"/>
          <w:u w:val="single"/>
        </w:rPr>
        <w:t xml:space="preserve">Drilled in </w:t>
      </w:r>
      <w:r w:rsidR="00E42A86" w:rsidRPr="00EC1DC5">
        <w:rPr>
          <w:rFonts w:ascii="Arial" w:hAnsi="Arial" w:cs="Arial"/>
          <w:i/>
          <w:iCs/>
          <w:sz w:val="22"/>
          <w:szCs w:val="22"/>
          <w:u w:val="single"/>
        </w:rPr>
        <w:t>galvanic anodes</w:t>
      </w:r>
      <w:r w:rsidR="00E42A86" w:rsidRPr="00EC1DC5">
        <w:rPr>
          <w:rFonts w:ascii="Arial" w:hAnsi="Arial" w:cs="Arial"/>
          <w:i/>
          <w:iCs/>
          <w:sz w:val="22"/>
          <w:szCs w:val="22"/>
        </w:rPr>
        <w:t xml:space="preserve"> are installed in holes drilled into the substrate</w:t>
      </w:r>
      <w:r w:rsidR="00387E4D" w:rsidRPr="00EC1DC5">
        <w:rPr>
          <w:rFonts w:ascii="Arial" w:hAnsi="Arial" w:cs="Arial"/>
          <w:i/>
          <w:iCs/>
          <w:sz w:val="22"/>
          <w:szCs w:val="22"/>
        </w:rPr>
        <w:t xml:space="preserve"> </w:t>
      </w:r>
      <w:r w:rsidR="00E42A86" w:rsidRPr="00EC1DC5">
        <w:rPr>
          <w:rFonts w:ascii="Arial" w:hAnsi="Arial" w:cs="Arial"/>
          <w:i/>
          <w:iCs/>
          <w:sz w:val="22"/>
          <w:szCs w:val="22"/>
        </w:rPr>
        <w:t>and connected to the reinforcement within the repair area.</w:t>
      </w:r>
      <w:r w:rsidR="0045542A" w:rsidRPr="00EC1DC5">
        <w:rPr>
          <w:rFonts w:ascii="Arial" w:hAnsi="Arial" w:cs="Arial"/>
          <w:i/>
          <w:iCs/>
          <w:sz w:val="22"/>
          <w:szCs w:val="22"/>
        </w:rPr>
        <w:t xml:space="preserve"> </w:t>
      </w:r>
    </w:p>
    <w:p w14:paraId="0004F002" w14:textId="77777777" w:rsidR="00DB336F" w:rsidRPr="00EC1DC5" w:rsidRDefault="00DB336F" w:rsidP="00EF6258">
      <w:pPr>
        <w:autoSpaceDE w:val="0"/>
        <w:autoSpaceDN w:val="0"/>
        <w:adjustRightInd w:val="0"/>
        <w:ind w:left="709"/>
        <w:jc w:val="both"/>
        <w:rPr>
          <w:rFonts w:ascii="Arial" w:hAnsi="Arial" w:cs="Arial"/>
          <w:i/>
          <w:iCs/>
          <w:sz w:val="22"/>
          <w:szCs w:val="22"/>
        </w:rPr>
      </w:pPr>
    </w:p>
    <w:p w14:paraId="1243498D" w14:textId="3EBA0813" w:rsidR="00E42A86" w:rsidRPr="00EC1DC5" w:rsidRDefault="00E42A86" w:rsidP="003829CF">
      <w:pPr>
        <w:pStyle w:val="Lijstalinea"/>
        <w:numPr>
          <w:ilvl w:val="0"/>
          <w:numId w:val="1"/>
        </w:numPr>
        <w:autoSpaceDE w:val="0"/>
        <w:autoSpaceDN w:val="0"/>
        <w:adjustRightInd w:val="0"/>
        <w:jc w:val="both"/>
        <w:rPr>
          <w:rFonts w:ascii="Arial" w:hAnsi="Arial" w:cs="Arial"/>
          <w:i/>
          <w:iCs/>
          <w:sz w:val="22"/>
          <w:szCs w:val="22"/>
        </w:rPr>
      </w:pPr>
      <w:r w:rsidRPr="00EC1DC5">
        <w:rPr>
          <w:rFonts w:ascii="Arial" w:hAnsi="Arial" w:cs="Arial"/>
          <w:i/>
          <w:iCs/>
          <w:sz w:val="22"/>
          <w:szCs w:val="22"/>
        </w:rPr>
        <w:t>If there is a definite need to monitor the current being supplied by the installed anodes, monitoring points can also be used to check for indicators that protection is being achieved and reference electrodes will be needed.</w:t>
      </w:r>
      <w:r w:rsidR="00C36997" w:rsidRPr="00EC1DC5">
        <w:rPr>
          <w:rFonts w:ascii="Arial" w:hAnsi="Arial" w:cs="Arial"/>
          <w:i/>
          <w:iCs/>
          <w:sz w:val="22"/>
          <w:szCs w:val="22"/>
        </w:rPr>
        <w:t xml:space="preserve"> M</w:t>
      </w:r>
      <w:r w:rsidRPr="00EC1DC5">
        <w:rPr>
          <w:rFonts w:ascii="Arial" w:hAnsi="Arial" w:cs="Arial"/>
          <w:i/>
          <w:iCs/>
          <w:sz w:val="22"/>
          <w:szCs w:val="22"/>
        </w:rPr>
        <w:t xml:space="preserve">onitoring by reference electrode can only confirm </w:t>
      </w:r>
      <w:r w:rsidR="00C36997" w:rsidRPr="00EC1DC5">
        <w:rPr>
          <w:rFonts w:ascii="Arial" w:hAnsi="Arial" w:cs="Arial"/>
          <w:i/>
          <w:iCs/>
          <w:sz w:val="22"/>
          <w:szCs w:val="22"/>
        </w:rPr>
        <w:t>the steel reinforcement being polarised.</w:t>
      </w:r>
      <w:r w:rsidRPr="00EC1DC5">
        <w:rPr>
          <w:rFonts w:ascii="Arial" w:hAnsi="Arial" w:cs="Arial"/>
          <w:i/>
          <w:iCs/>
          <w:sz w:val="22"/>
          <w:szCs w:val="22"/>
        </w:rPr>
        <w:t xml:space="preserve"> </w:t>
      </w:r>
    </w:p>
    <w:p w14:paraId="495C7362" w14:textId="77777777" w:rsidR="00E42A86" w:rsidRPr="00EC1DC5" w:rsidRDefault="00E42A86" w:rsidP="00E42A86">
      <w:pPr>
        <w:autoSpaceDE w:val="0"/>
        <w:autoSpaceDN w:val="0"/>
        <w:adjustRightInd w:val="0"/>
        <w:jc w:val="both"/>
        <w:rPr>
          <w:rFonts w:ascii="Arial" w:hAnsi="Arial" w:cs="Arial"/>
          <w:i/>
          <w:iCs/>
          <w:sz w:val="22"/>
          <w:szCs w:val="22"/>
        </w:rPr>
      </w:pPr>
    </w:p>
    <w:p w14:paraId="7BA87B6D" w14:textId="77777777" w:rsidR="00EF6258" w:rsidRPr="00EC1DC5" w:rsidRDefault="00EF6258" w:rsidP="00E42A86">
      <w:pPr>
        <w:autoSpaceDE w:val="0"/>
        <w:autoSpaceDN w:val="0"/>
        <w:adjustRightInd w:val="0"/>
        <w:jc w:val="both"/>
        <w:rPr>
          <w:rFonts w:ascii="Arial" w:hAnsi="Arial" w:cs="Arial"/>
          <w:b/>
          <w:bCs/>
          <w:sz w:val="22"/>
          <w:szCs w:val="22"/>
        </w:rPr>
      </w:pPr>
    </w:p>
    <w:p w14:paraId="20D739C7" w14:textId="77A18F03" w:rsidR="00E42A86" w:rsidRPr="00EC1DC5" w:rsidRDefault="00CC74F6" w:rsidP="00E42A86">
      <w:pPr>
        <w:autoSpaceDE w:val="0"/>
        <w:autoSpaceDN w:val="0"/>
        <w:adjustRightInd w:val="0"/>
        <w:jc w:val="both"/>
        <w:rPr>
          <w:rFonts w:ascii="Arial" w:hAnsi="Arial" w:cs="Arial"/>
          <w:b/>
          <w:bCs/>
          <w:i/>
          <w:iCs/>
          <w:sz w:val="22"/>
          <w:szCs w:val="22"/>
        </w:rPr>
      </w:pPr>
      <w:r w:rsidRPr="00EC1DC5">
        <w:rPr>
          <w:rFonts w:ascii="Arial" w:hAnsi="Arial" w:cs="Arial"/>
          <w:b/>
          <w:bCs/>
          <w:i/>
          <w:iCs/>
          <w:sz w:val="22"/>
          <w:szCs w:val="22"/>
        </w:rPr>
        <w:t>2</w:t>
      </w:r>
      <w:r w:rsidR="006E1E4C" w:rsidRPr="00EC1DC5">
        <w:rPr>
          <w:rFonts w:ascii="Arial" w:hAnsi="Arial" w:cs="Arial"/>
          <w:b/>
          <w:bCs/>
          <w:i/>
          <w:iCs/>
          <w:sz w:val="22"/>
          <w:szCs w:val="22"/>
        </w:rPr>
        <w:t xml:space="preserve">. </w:t>
      </w:r>
      <w:r w:rsidR="00E42A86" w:rsidRPr="00EC1DC5">
        <w:rPr>
          <w:rFonts w:ascii="Arial" w:hAnsi="Arial" w:cs="Arial"/>
          <w:b/>
          <w:bCs/>
          <w:i/>
          <w:iCs/>
          <w:sz w:val="22"/>
          <w:szCs w:val="22"/>
        </w:rPr>
        <w:t xml:space="preserve">Performance </w:t>
      </w:r>
      <w:r w:rsidR="006E1E4C" w:rsidRPr="00EC1DC5">
        <w:rPr>
          <w:rFonts w:ascii="Arial" w:hAnsi="Arial" w:cs="Arial"/>
          <w:b/>
          <w:bCs/>
          <w:i/>
          <w:iCs/>
          <w:sz w:val="22"/>
          <w:szCs w:val="22"/>
        </w:rPr>
        <w:t>r</w:t>
      </w:r>
      <w:r w:rsidR="00E42A86" w:rsidRPr="00EC1DC5">
        <w:rPr>
          <w:rFonts w:ascii="Arial" w:hAnsi="Arial" w:cs="Arial"/>
          <w:b/>
          <w:bCs/>
          <w:i/>
          <w:iCs/>
          <w:sz w:val="22"/>
          <w:szCs w:val="22"/>
        </w:rPr>
        <w:t>equirements</w:t>
      </w:r>
    </w:p>
    <w:p w14:paraId="3CBF0E94" w14:textId="77777777" w:rsidR="00E42A86" w:rsidRPr="00EC1DC5" w:rsidRDefault="00E42A86" w:rsidP="00E42A86">
      <w:pPr>
        <w:autoSpaceDE w:val="0"/>
        <w:autoSpaceDN w:val="0"/>
        <w:adjustRightInd w:val="0"/>
        <w:jc w:val="both"/>
        <w:rPr>
          <w:rFonts w:ascii="Arial" w:hAnsi="Arial" w:cs="Arial"/>
          <w:sz w:val="22"/>
          <w:szCs w:val="22"/>
        </w:rPr>
      </w:pPr>
    </w:p>
    <w:p w14:paraId="33D32C6A" w14:textId="2231DCD9" w:rsidR="00E42A86" w:rsidRPr="00EC1DC5" w:rsidRDefault="00E42A86" w:rsidP="003829CF">
      <w:pPr>
        <w:pStyle w:val="Lijstalinea"/>
        <w:numPr>
          <w:ilvl w:val="0"/>
          <w:numId w:val="2"/>
        </w:numPr>
        <w:autoSpaceDE w:val="0"/>
        <w:autoSpaceDN w:val="0"/>
        <w:adjustRightInd w:val="0"/>
        <w:jc w:val="both"/>
        <w:rPr>
          <w:rFonts w:ascii="Arial" w:hAnsi="Arial" w:cs="Arial"/>
          <w:i/>
          <w:iCs/>
          <w:sz w:val="22"/>
          <w:szCs w:val="22"/>
        </w:rPr>
      </w:pPr>
      <w:r w:rsidRPr="00EC1DC5">
        <w:rPr>
          <w:rFonts w:ascii="Arial" w:hAnsi="Arial" w:cs="Arial"/>
          <w:i/>
          <w:iCs/>
          <w:sz w:val="22"/>
          <w:szCs w:val="22"/>
        </w:rPr>
        <w:t>The metallic core of the galvanic anode will sacrificially corrode to protect the steel reinforcement to which it is connected. It is important that products of corrosion from the anode and any resulting reactions with activating agents and backfill do not generate chemicals which are themselves a corrosion risk to the existing reinforcement or expand so much during service that adjacent concrete is damaged.</w:t>
      </w:r>
    </w:p>
    <w:p w14:paraId="6DF23AA2" w14:textId="00C055D6" w:rsidR="00DA668F" w:rsidRPr="00EC1DC5" w:rsidRDefault="00DA668F" w:rsidP="00DA668F">
      <w:pPr>
        <w:autoSpaceDE w:val="0"/>
        <w:autoSpaceDN w:val="0"/>
        <w:adjustRightInd w:val="0"/>
        <w:jc w:val="both"/>
        <w:rPr>
          <w:rFonts w:ascii="Arial" w:hAnsi="Arial" w:cs="Arial"/>
          <w:i/>
          <w:iCs/>
          <w:sz w:val="22"/>
          <w:szCs w:val="22"/>
        </w:rPr>
      </w:pPr>
    </w:p>
    <w:p w14:paraId="09663B5F" w14:textId="604FC6A5" w:rsidR="00A01968" w:rsidRPr="005A0AE8" w:rsidRDefault="00004430" w:rsidP="003829CF">
      <w:pPr>
        <w:pStyle w:val="Plattetekstinspringen3"/>
        <w:numPr>
          <w:ilvl w:val="0"/>
          <w:numId w:val="2"/>
        </w:numPr>
        <w:jc w:val="both"/>
        <w:rPr>
          <w:rFonts w:ascii="Arial" w:hAnsi="Arial" w:cs="Arial"/>
          <w:i/>
          <w:iCs/>
          <w:sz w:val="22"/>
          <w:szCs w:val="22"/>
        </w:rPr>
      </w:pPr>
      <w:r w:rsidRPr="005A0AE8">
        <w:rPr>
          <w:rFonts w:ascii="Arial" w:hAnsi="Arial" w:cs="Arial"/>
          <w:i/>
          <w:iCs/>
          <w:sz w:val="22"/>
          <w:szCs w:val="22"/>
        </w:rPr>
        <w:t xml:space="preserve">The galvanic anode shall contain NO alkali-activated with an alkaline cementitious shell with a pH of 14 or greater such as calcium hydroxide, lithium hydroxide, </w:t>
      </w:r>
      <w:r w:rsidRPr="005A0AE8">
        <w:rPr>
          <w:rFonts w:ascii="Arial" w:hAnsi="Arial" w:cs="Arial"/>
          <w:i/>
          <w:iCs/>
          <w:sz w:val="22"/>
          <w:szCs w:val="22"/>
        </w:rPr>
        <w:lastRenderedPageBreak/>
        <w:t xml:space="preserve">potassium hydroxide or sodium hydroxide due to their carbonation properties as these products are used in the industry as carbon dioxide scavangers. High carbonation rates of these </w:t>
      </w:r>
      <w:r w:rsidR="00A171AB" w:rsidRPr="005A0AE8">
        <w:rPr>
          <w:rFonts w:ascii="Arial" w:hAnsi="Arial" w:cs="Arial"/>
          <w:i/>
          <w:iCs/>
          <w:sz w:val="22"/>
          <w:szCs w:val="22"/>
        </w:rPr>
        <w:t xml:space="preserve">activating </w:t>
      </w:r>
      <w:r w:rsidRPr="005A0AE8">
        <w:rPr>
          <w:rFonts w:ascii="Arial" w:hAnsi="Arial" w:cs="Arial"/>
          <w:i/>
          <w:iCs/>
          <w:sz w:val="22"/>
          <w:szCs w:val="22"/>
        </w:rPr>
        <w:t>ag</w:t>
      </w:r>
      <w:r w:rsidR="00A171AB" w:rsidRPr="005A0AE8">
        <w:rPr>
          <w:rFonts w:ascii="Arial" w:hAnsi="Arial" w:cs="Arial"/>
          <w:i/>
          <w:iCs/>
          <w:sz w:val="22"/>
          <w:szCs w:val="22"/>
        </w:rPr>
        <w:t>e</w:t>
      </w:r>
      <w:r w:rsidRPr="005A0AE8">
        <w:rPr>
          <w:rFonts w:ascii="Arial" w:hAnsi="Arial" w:cs="Arial"/>
          <w:i/>
          <w:iCs/>
          <w:sz w:val="22"/>
          <w:szCs w:val="22"/>
        </w:rPr>
        <w:t xml:space="preserve">nts will reduce the pH </w:t>
      </w:r>
      <w:r w:rsidR="00A171AB" w:rsidRPr="005A0AE8">
        <w:rPr>
          <w:rFonts w:ascii="Arial" w:hAnsi="Arial" w:cs="Arial"/>
          <w:i/>
          <w:iCs/>
          <w:sz w:val="22"/>
          <w:szCs w:val="22"/>
        </w:rPr>
        <w:t>to levels around a pH of 11 passivating the zinc anode.</w:t>
      </w:r>
      <w:r w:rsidRPr="005A0AE8">
        <w:rPr>
          <w:rFonts w:ascii="Arial" w:hAnsi="Arial" w:cs="Arial"/>
          <w:i/>
          <w:iCs/>
          <w:sz w:val="22"/>
          <w:szCs w:val="22"/>
        </w:rPr>
        <w:t xml:space="preserve"> </w:t>
      </w:r>
      <w:r w:rsidR="00A01968" w:rsidRPr="005A0AE8">
        <w:rPr>
          <w:rFonts w:ascii="Arial" w:hAnsi="Arial" w:cs="Arial"/>
          <w:i/>
          <w:iCs/>
          <w:sz w:val="22"/>
          <w:szCs w:val="22"/>
        </w:rPr>
        <w:t xml:space="preserve"> </w:t>
      </w:r>
    </w:p>
    <w:p w14:paraId="6F84A465" w14:textId="4EA3AB94" w:rsidR="00A01968" w:rsidRPr="005A0AE8" w:rsidRDefault="00A01968" w:rsidP="00A01968">
      <w:pPr>
        <w:pStyle w:val="Plattetekstinspringen3"/>
        <w:ind w:left="360"/>
        <w:jc w:val="both"/>
        <w:rPr>
          <w:rFonts w:ascii="Arial" w:hAnsi="Arial" w:cs="Arial"/>
          <w:i/>
          <w:iCs/>
          <w:sz w:val="22"/>
          <w:szCs w:val="22"/>
        </w:rPr>
      </w:pPr>
    </w:p>
    <w:p w14:paraId="77FA3463" w14:textId="50F98745" w:rsidR="00A01968" w:rsidRPr="005A0AE8" w:rsidRDefault="00A01968" w:rsidP="003829CF">
      <w:pPr>
        <w:pStyle w:val="Plattetekstinspringen3"/>
        <w:numPr>
          <w:ilvl w:val="0"/>
          <w:numId w:val="2"/>
        </w:numPr>
        <w:jc w:val="both"/>
        <w:rPr>
          <w:rFonts w:ascii="Arial" w:hAnsi="Arial" w:cs="Arial"/>
          <w:i/>
          <w:iCs/>
          <w:sz w:val="22"/>
          <w:szCs w:val="22"/>
        </w:rPr>
      </w:pPr>
      <w:r w:rsidRPr="005A0AE8">
        <w:rPr>
          <w:rFonts w:ascii="Arial" w:hAnsi="Arial" w:cs="Arial"/>
          <w:i/>
          <w:iCs/>
          <w:sz w:val="22"/>
          <w:szCs w:val="22"/>
        </w:rPr>
        <w:t xml:space="preserve">The galvanic anode shall contain NO chloride or halide-activated cementitious shell, adhesive or paste such as sodium-, lithium- or potassium- chlorides or bromides </w:t>
      </w:r>
      <w:r w:rsidR="00806C61" w:rsidRPr="005A0AE8">
        <w:rPr>
          <w:rFonts w:ascii="Arial" w:hAnsi="Arial" w:cs="Arial"/>
          <w:i/>
          <w:iCs/>
          <w:sz w:val="22"/>
          <w:szCs w:val="22"/>
        </w:rPr>
        <w:t>in accordance with EN 1504 and EN 1015-17.</w:t>
      </w:r>
      <w:r w:rsidRPr="005A0AE8">
        <w:rPr>
          <w:rFonts w:ascii="Arial" w:hAnsi="Arial" w:cs="Arial"/>
          <w:i/>
          <w:iCs/>
          <w:sz w:val="22"/>
          <w:szCs w:val="22"/>
        </w:rPr>
        <w:t xml:space="preserve">   </w:t>
      </w:r>
    </w:p>
    <w:p w14:paraId="6DA9A551" w14:textId="77777777" w:rsidR="00DA668F" w:rsidRPr="00EC1DC5" w:rsidRDefault="00DA668F" w:rsidP="00004430">
      <w:pPr>
        <w:autoSpaceDE w:val="0"/>
        <w:autoSpaceDN w:val="0"/>
        <w:adjustRightInd w:val="0"/>
        <w:jc w:val="both"/>
        <w:rPr>
          <w:rFonts w:ascii="Arial" w:hAnsi="Arial" w:cs="Arial"/>
          <w:i/>
          <w:iCs/>
          <w:sz w:val="22"/>
          <w:szCs w:val="22"/>
        </w:rPr>
      </w:pPr>
    </w:p>
    <w:p w14:paraId="50E4A888" w14:textId="49F6A311" w:rsidR="00E42A86" w:rsidRPr="00EC1DC5" w:rsidRDefault="00E42A86" w:rsidP="003829CF">
      <w:pPr>
        <w:pStyle w:val="Lijstalinea"/>
        <w:numPr>
          <w:ilvl w:val="0"/>
          <w:numId w:val="2"/>
        </w:numPr>
        <w:autoSpaceDE w:val="0"/>
        <w:autoSpaceDN w:val="0"/>
        <w:adjustRightInd w:val="0"/>
        <w:jc w:val="both"/>
        <w:rPr>
          <w:rFonts w:ascii="Arial" w:hAnsi="Arial" w:cs="Arial"/>
          <w:i/>
          <w:iCs/>
          <w:sz w:val="22"/>
          <w:szCs w:val="22"/>
        </w:rPr>
      </w:pPr>
      <w:r w:rsidRPr="00EC1DC5">
        <w:rPr>
          <w:rFonts w:ascii="Arial" w:hAnsi="Arial" w:cs="Arial"/>
          <w:i/>
          <w:iCs/>
          <w:sz w:val="22"/>
          <w:szCs w:val="22"/>
        </w:rPr>
        <w:t>Reference electrodes should remain useable for at least 20 years, and during that time it should be possible to reliably interrogate the system potential or corrosion current. Readings should remain stable regardless of variations in concrete temperature</w:t>
      </w:r>
      <w:r w:rsidR="006E1E4C" w:rsidRPr="00EC1DC5">
        <w:rPr>
          <w:rFonts w:ascii="Arial" w:hAnsi="Arial" w:cs="Arial"/>
          <w:i/>
          <w:iCs/>
          <w:sz w:val="22"/>
          <w:szCs w:val="22"/>
        </w:rPr>
        <w:t xml:space="preserve"> and moisture</w:t>
      </w:r>
      <w:r w:rsidRPr="00EC1DC5">
        <w:rPr>
          <w:rFonts w:ascii="Arial" w:hAnsi="Arial" w:cs="Arial"/>
          <w:i/>
          <w:iCs/>
          <w:sz w:val="22"/>
          <w:szCs w:val="22"/>
        </w:rPr>
        <w:t>. More information can be obtained from ISO 12696 (monitoring sensors).</w:t>
      </w:r>
    </w:p>
    <w:p w14:paraId="3A6CBD45" w14:textId="15DAA2F0" w:rsidR="00380FB7" w:rsidRPr="00EC1DC5" w:rsidRDefault="00380FB7" w:rsidP="00E42A86">
      <w:pPr>
        <w:autoSpaceDE w:val="0"/>
        <w:autoSpaceDN w:val="0"/>
        <w:adjustRightInd w:val="0"/>
        <w:jc w:val="both"/>
        <w:rPr>
          <w:rFonts w:ascii="Arial" w:hAnsi="Arial" w:cs="Arial"/>
          <w:sz w:val="22"/>
          <w:szCs w:val="22"/>
        </w:rPr>
      </w:pPr>
    </w:p>
    <w:p w14:paraId="7FA989E8" w14:textId="77777777" w:rsidR="006E1E4C" w:rsidRPr="00EC1DC5" w:rsidRDefault="006E1E4C" w:rsidP="00E42A86">
      <w:pPr>
        <w:autoSpaceDE w:val="0"/>
        <w:autoSpaceDN w:val="0"/>
        <w:adjustRightInd w:val="0"/>
        <w:jc w:val="both"/>
        <w:rPr>
          <w:rFonts w:ascii="Arial" w:hAnsi="Arial" w:cs="Arial"/>
          <w:sz w:val="22"/>
          <w:szCs w:val="22"/>
        </w:rPr>
      </w:pPr>
    </w:p>
    <w:p w14:paraId="6F224318" w14:textId="44159353" w:rsidR="00E42A86" w:rsidRPr="00EC1DC5" w:rsidRDefault="00CC74F6" w:rsidP="00E42A86">
      <w:pPr>
        <w:autoSpaceDE w:val="0"/>
        <w:autoSpaceDN w:val="0"/>
        <w:adjustRightInd w:val="0"/>
        <w:jc w:val="both"/>
        <w:rPr>
          <w:rFonts w:ascii="Arial" w:hAnsi="Arial" w:cs="Arial"/>
          <w:b/>
          <w:bCs/>
          <w:i/>
          <w:iCs/>
          <w:sz w:val="22"/>
          <w:szCs w:val="22"/>
        </w:rPr>
      </w:pPr>
      <w:r w:rsidRPr="00EC1DC5">
        <w:rPr>
          <w:rFonts w:ascii="Arial" w:hAnsi="Arial" w:cs="Arial"/>
          <w:b/>
          <w:bCs/>
          <w:i/>
          <w:iCs/>
          <w:sz w:val="22"/>
          <w:szCs w:val="22"/>
        </w:rPr>
        <w:t>3</w:t>
      </w:r>
      <w:r w:rsidR="006E1E4C" w:rsidRPr="00EC1DC5">
        <w:rPr>
          <w:rFonts w:ascii="Arial" w:hAnsi="Arial" w:cs="Arial"/>
          <w:b/>
          <w:bCs/>
          <w:i/>
          <w:iCs/>
          <w:sz w:val="22"/>
          <w:szCs w:val="22"/>
        </w:rPr>
        <w:t xml:space="preserve">. </w:t>
      </w:r>
      <w:r w:rsidR="00E42A86" w:rsidRPr="00EC1DC5">
        <w:rPr>
          <w:rFonts w:ascii="Arial" w:hAnsi="Arial" w:cs="Arial"/>
          <w:b/>
          <w:bCs/>
          <w:i/>
          <w:iCs/>
          <w:sz w:val="22"/>
          <w:szCs w:val="22"/>
        </w:rPr>
        <w:t xml:space="preserve">Acceptance of </w:t>
      </w:r>
      <w:r w:rsidR="006E1E4C" w:rsidRPr="00EC1DC5">
        <w:rPr>
          <w:rFonts w:ascii="Arial" w:hAnsi="Arial" w:cs="Arial"/>
          <w:b/>
          <w:bCs/>
          <w:i/>
          <w:iCs/>
          <w:sz w:val="22"/>
          <w:szCs w:val="22"/>
        </w:rPr>
        <w:t>p</w:t>
      </w:r>
      <w:r w:rsidR="00E42A86" w:rsidRPr="00EC1DC5">
        <w:rPr>
          <w:rFonts w:ascii="Arial" w:hAnsi="Arial" w:cs="Arial"/>
          <w:b/>
          <w:bCs/>
          <w:i/>
          <w:iCs/>
          <w:sz w:val="22"/>
          <w:szCs w:val="22"/>
        </w:rPr>
        <w:t>roducts</w:t>
      </w:r>
    </w:p>
    <w:p w14:paraId="50DB6034" w14:textId="77777777" w:rsidR="00E42A86" w:rsidRPr="00EC1DC5" w:rsidRDefault="00E42A86" w:rsidP="00E42A86">
      <w:pPr>
        <w:autoSpaceDE w:val="0"/>
        <w:autoSpaceDN w:val="0"/>
        <w:adjustRightInd w:val="0"/>
        <w:jc w:val="both"/>
        <w:rPr>
          <w:rFonts w:ascii="Arial" w:hAnsi="Arial" w:cs="Arial"/>
          <w:sz w:val="22"/>
          <w:szCs w:val="22"/>
        </w:rPr>
      </w:pPr>
    </w:p>
    <w:p w14:paraId="0C81B443" w14:textId="62EB4E31" w:rsidR="00E42A86" w:rsidRPr="00EC1DC5" w:rsidRDefault="00E42A86" w:rsidP="003829CF">
      <w:pPr>
        <w:pStyle w:val="Lijstalinea"/>
        <w:numPr>
          <w:ilvl w:val="0"/>
          <w:numId w:val="3"/>
        </w:numPr>
        <w:autoSpaceDE w:val="0"/>
        <w:autoSpaceDN w:val="0"/>
        <w:adjustRightInd w:val="0"/>
        <w:jc w:val="both"/>
        <w:rPr>
          <w:rFonts w:ascii="Arial" w:hAnsi="Arial" w:cs="Arial"/>
          <w:i/>
          <w:iCs/>
          <w:sz w:val="22"/>
          <w:szCs w:val="22"/>
        </w:rPr>
      </w:pPr>
      <w:r w:rsidRPr="00EC1DC5">
        <w:rPr>
          <w:rFonts w:ascii="Arial" w:hAnsi="Arial" w:cs="Arial"/>
          <w:i/>
          <w:iCs/>
          <w:sz w:val="22"/>
          <w:szCs w:val="22"/>
        </w:rPr>
        <w:t>Galvanic anodes are proprietary products. Their manufacture is not currently covered by a</w:t>
      </w:r>
      <w:r w:rsidR="006E1E4C" w:rsidRPr="00EC1DC5">
        <w:rPr>
          <w:rFonts w:ascii="Arial" w:hAnsi="Arial" w:cs="Arial"/>
          <w:i/>
          <w:iCs/>
          <w:sz w:val="22"/>
          <w:szCs w:val="22"/>
        </w:rPr>
        <w:t>n</w:t>
      </w:r>
      <w:r w:rsidRPr="00EC1DC5">
        <w:rPr>
          <w:rFonts w:ascii="Arial" w:hAnsi="Arial" w:cs="Arial"/>
          <w:i/>
          <w:iCs/>
          <w:sz w:val="22"/>
          <w:szCs w:val="22"/>
        </w:rPr>
        <w:t xml:space="preserve"> </w:t>
      </w:r>
      <w:r w:rsidR="006E1E4C" w:rsidRPr="00EC1DC5">
        <w:rPr>
          <w:rFonts w:ascii="Arial" w:hAnsi="Arial" w:cs="Arial"/>
          <w:i/>
          <w:iCs/>
          <w:sz w:val="22"/>
          <w:szCs w:val="22"/>
        </w:rPr>
        <w:t>international s</w:t>
      </w:r>
      <w:r w:rsidRPr="00EC1DC5">
        <w:rPr>
          <w:rFonts w:ascii="Arial" w:hAnsi="Arial" w:cs="Arial"/>
          <w:i/>
          <w:iCs/>
          <w:sz w:val="22"/>
          <w:szCs w:val="22"/>
        </w:rPr>
        <w:t xml:space="preserve">tandard. As a result, the </w:t>
      </w:r>
      <w:r w:rsidR="002660EF" w:rsidRPr="00EC1DC5">
        <w:rPr>
          <w:rFonts w:ascii="Arial" w:hAnsi="Arial" w:cs="Arial"/>
          <w:i/>
          <w:iCs/>
          <w:sz w:val="22"/>
          <w:szCs w:val="22"/>
        </w:rPr>
        <w:t>c</w:t>
      </w:r>
      <w:r w:rsidRPr="00EC1DC5">
        <w:rPr>
          <w:rFonts w:ascii="Arial" w:hAnsi="Arial" w:cs="Arial"/>
          <w:i/>
          <w:iCs/>
          <w:sz w:val="22"/>
          <w:szCs w:val="22"/>
        </w:rPr>
        <w:t>ontractor is required to provide evidence that the proposed anode has performed satisfactorily in service, and examples of installations where the product has achieved the minimum life required by the contract</w:t>
      </w:r>
      <w:r w:rsidR="009F20AB" w:rsidRPr="00EC1DC5">
        <w:rPr>
          <w:rFonts w:ascii="Arial" w:hAnsi="Arial" w:cs="Arial"/>
          <w:i/>
          <w:iCs/>
          <w:sz w:val="22"/>
          <w:szCs w:val="22"/>
        </w:rPr>
        <w:t>.</w:t>
      </w:r>
      <w:r w:rsidRPr="00EC1DC5">
        <w:rPr>
          <w:rFonts w:ascii="Arial" w:hAnsi="Arial" w:cs="Arial"/>
          <w:i/>
          <w:iCs/>
          <w:sz w:val="22"/>
          <w:szCs w:val="22"/>
        </w:rPr>
        <w:t xml:space="preserve"> </w:t>
      </w:r>
    </w:p>
    <w:p w14:paraId="6B5C777C" w14:textId="76A5FBF2" w:rsidR="00E42A86" w:rsidRPr="00EC1DC5" w:rsidRDefault="00E42A86" w:rsidP="00E42A86">
      <w:pPr>
        <w:autoSpaceDE w:val="0"/>
        <w:autoSpaceDN w:val="0"/>
        <w:adjustRightInd w:val="0"/>
        <w:jc w:val="both"/>
        <w:rPr>
          <w:rFonts w:ascii="Arial" w:hAnsi="Arial" w:cs="Arial"/>
          <w:sz w:val="22"/>
          <w:szCs w:val="22"/>
        </w:rPr>
      </w:pPr>
    </w:p>
    <w:p w14:paraId="58BF5DD6" w14:textId="77777777" w:rsidR="002660EF" w:rsidRPr="00EC1DC5" w:rsidRDefault="002660EF" w:rsidP="00E42A86">
      <w:pPr>
        <w:autoSpaceDE w:val="0"/>
        <w:autoSpaceDN w:val="0"/>
        <w:adjustRightInd w:val="0"/>
        <w:jc w:val="both"/>
        <w:rPr>
          <w:rFonts w:ascii="Arial" w:hAnsi="Arial" w:cs="Arial"/>
          <w:sz w:val="22"/>
          <w:szCs w:val="22"/>
        </w:rPr>
      </w:pPr>
    </w:p>
    <w:p w14:paraId="66ED1CDE" w14:textId="1858FF5E" w:rsidR="00E42A86" w:rsidRPr="00EC1DC5" w:rsidRDefault="00CC74F6" w:rsidP="00E42A86">
      <w:pPr>
        <w:autoSpaceDE w:val="0"/>
        <w:autoSpaceDN w:val="0"/>
        <w:adjustRightInd w:val="0"/>
        <w:jc w:val="both"/>
        <w:rPr>
          <w:rFonts w:ascii="Arial" w:hAnsi="Arial" w:cs="Arial"/>
          <w:b/>
          <w:bCs/>
          <w:i/>
          <w:iCs/>
          <w:sz w:val="22"/>
          <w:szCs w:val="22"/>
        </w:rPr>
      </w:pPr>
      <w:r w:rsidRPr="00EC1DC5">
        <w:rPr>
          <w:rFonts w:ascii="Arial" w:hAnsi="Arial" w:cs="Arial"/>
          <w:b/>
          <w:bCs/>
          <w:i/>
          <w:iCs/>
          <w:sz w:val="22"/>
          <w:szCs w:val="22"/>
        </w:rPr>
        <w:t>4</w:t>
      </w:r>
      <w:r w:rsidR="009F20AB" w:rsidRPr="00EC1DC5">
        <w:rPr>
          <w:rFonts w:ascii="Arial" w:hAnsi="Arial" w:cs="Arial"/>
          <w:b/>
          <w:bCs/>
          <w:i/>
          <w:iCs/>
          <w:sz w:val="22"/>
          <w:szCs w:val="22"/>
        </w:rPr>
        <w:t xml:space="preserve">. </w:t>
      </w:r>
      <w:r w:rsidR="00E42A86" w:rsidRPr="00EC1DC5">
        <w:rPr>
          <w:rFonts w:ascii="Arial" w:hAnsi="Arial" w:cs="Arial"/>
          <w:b/>
          <w:bCs/>
          <w:i/>
          <w:iCs/>
          <w:sz w:val="22"/>
          <w:szCs w:val="22"/>
        </w:rPr>
        <w:t xml:space="preserve">Contractor </w:t>
      </w:r>
      <w:r w:rsidR="00E918D2" w:rsidRPr="00EC1DC5">
        <w:rPr>
          <w:rFonts w:ascii="Arial" w:hAnsi="Arial" w:cs="Arial"/>
          <w:b/>
          <w:bCs/>
          <w:i/>
          <w:iCs/>
          <w:sz w:val="22"/>
          <w:szCs w:val="22"/>
        </w:rPr>
        <w:t>d</w:t>
      </w:r>
      <w:r w:rsidR="00E42A86" w:rsidRPr="00EC1DC5">
        <w:rPr>
          <w:rFonts w:ascii="Arial" w:hAnsi="Arial" w:cs="Arial"/>
          <w:b/>
          <w:bCs/>
          <w:i/>
          <w:iCs/>
          <w:sz w:val="22"/>
          <w:szCs w:val="22"/>
        </w:rPr>
        <w:t>esign</w:t>
      </w:r>
    </w:p>
    <w:p w14:paraId="7A61E430" w14:textId="77777777" w:rsidR="00E42A86" w:rsidRPr="00EC1DC5" w:rsidRDefault="00E42A86" w:rsidP="00E42A86">
      <w:pPr>
        <w:autoSpaceDE w:val="0"/>
        <w:autoSpaceDN w:val="0"/>
        <w:adjustRightInd w:val="0"/>
        <w:jc w:val="both"/>
        <w:rPr>
          <w:rFonts w:ascii="Arial" w:hAnsi="Arial" w:cs="Arial"/>
          <w:sz w:val="22"/>
          <w:szCs w:val="22"/>
        </w:rPr>
      </w:pPr>
    </w:p>
    <w:p w14:paraId="19C31A31" w14:textId="768A5E0B" w:rsidR="00E42A86" w:rsidRPr="00EC1DC5" w:rsidRDefault="00E42A86" w:rsidP="003829CF">
      <w:pPr>
        <w:pStyle w:val="Lijstalinea"/>
        <w:numPr>
          <w:ilvl w:val="0"/>
          <w:numId w:val="4"/>
        </w:numPr>
        <w:autoSpaceDE w:val="0"/>
        <w:autoSpaceDN w:val="0"/>
        <w:adjustRightInd w:val="0"/>
        <w:jc w:val="both"/>
        <w:rPr>
          <w:rFonts w:ascii="Arial" w:hAnsi="Arial" w:cs="Arial"/>
          <w:i/>
          <w:iCs/>
          <w:sz w:val="22"/>
          <w:szCs w:val="22"/>
        </w:rPr>
      </w:pPr>
      <w:r w:rsidRPr="00EC1DC5">
        <w:rPr>
          <w:rFonts w:ascii="Arial" w:hAnsi="Arial" w:cs="Arial"/>
          <w:i/>
          <w:iCs/>
          <w:sz w:val="22"/>
          <w:szCs w:val="22"/>
        </w:rPr>
        <w:t>Where the Contractor is required to design the galvanic anode system, the compiler should specify this in contract specific Appendix 1.</w:t>
      </w:r>
    </w:p>
    <w:p w14:paraId="46B37B55" w14:textId="66E08707" w:rsidR="00E42A86" w:rsidRPr="00EC1DC5" w:rsidRDefault="00E42A86" w:rsidP="009F20AB">
      <w:pPr>
        <w:autoSpaceDE w:val="0"/>
        <w:autoSpaceDN w:val="0"/>
        <w:adjustRightInd w:val="0"/>
        <w:ind w:left="709"/>
        <w:jc w:val="both"/>
        <w:rPr>
          <w:rFonts w:ascii="Arial" w:hAnsi="Arial" w:cs="Arial"/>
          <w:i/>
          <w:iCs/>
          <w:sz w:val="22"/>
          <w:szCs w:val="22"/>
        </w:rPr>
      </w:pPr>
      <w:r w:rsidRPr="00EC1DC5">
        <w:rPr>
          <w:rFonts w:ascii="Arial" w:hAnsi="Arial" w:cs="Arial"/>
          <w:i/>
          <w:iCs/>
          <w:sz w:val="22"/>
          <w:szCs w:val="22"/>
        </w:rPr>
        <w:t xml:space="preserve">The compiler should include in the contract appropriate supporting information e.g. the existing reinforcement drawings, concrete testing reports. The minimum free chloride content of the adjacent existing concrete, and maximum reinforcement density to be assumed in the design should be specified in contract specific Appendix </w:t>
      </w:r>
      <w:r w:rsidR="00DA668F" w:rsidRPr="00EC1DC5">
        <w:rPr>
          <w:rFonts w:ascii="Arial" w:hAnsi="Arial" w:cs="Arial"/>
          <w:i/>
          <w:iCs/>
          <w:sz w:val="22"/>
          <w:szCs w:val="22"/>
        </w:rPr>
        <w:t>1</w:t>
      </w:r>
      <w:r w:rsidRPr="00EC1DC5">
        <w:rPr>
          <w:rFonts w:ascii="Arial" w:hAnsi="Arial" w:cs="Arial"/>
          <w:i/>
          <w:iCs/>
          <w:sz w:val="22"/>
          <w:szCs w:val="22"/>
        </w:rPr>
        <w:t>.</w:t>
      </w:r>
    </w:p>
    <w:p w14:paraId="438C4D83" w14:textId="77777777" w:rsidR="00E42A86" w:rsidRPr="00EC1DC5" w:rsidRDefault="00E42A86" w:rsidP="00E42A86">
      <w:pPr>
        <w:autoSpaceDE w:val="0"/>
        <w:autoSpaceDN w:val="0"/>
        <w:adjustRightInd w:val="0"/>
        <w:jc w:val="both"/>
        <w:rPr>
          <w:rFonts w:ascii="Arial" w:hAnsi="Arial" w:cs="Arial"/>
          <w:sz w:val="22"/>
          <w:szCs w:val="22"/>
        </w:rPr>
      </w:pPr>
    </w:p>
    <w:p w14:paraId="09B7726A" w14:textId="08AD10F9" w:rsidR="00E42A86" w:rsidRPr="00EC1DC5" w:rsidRDefault="00E42A86" w:rsidP="003829CF">
      <w:pPr>
        <w:pStyle w:val="Lijstalinea"/>
        <w:numPr>
          <w:ilvl w:val="0"/>
          <w:numId w:val="4"/>
        </w:numPr>
        <w:autoSpaceDE w:val="0"/>
        <w:autoSpaceDN w:val="0"/>
        <w:adjustRightInd w:val="0"/>
        <w:jc w:val="both"/>
        <w:rPr>
          <w:rFonts w:ascii="Arial" w:hAnsi="Arial" w:cs="Arial"/>
          <w:i/>
          <w:iCs/>
          <w:sz w:val="22"/>
          <w:szCs w:val="22"/>
        </w:rPr>
      </w:pPr>
      <w:r w:rsidRPr="00EC1DC5">
        <w:rPr>
          <w:rFonts w:ascii="Arial" w:hAnsi="Arial" w:cs="Arial"/>
          <w:i/>
          <w:iCs/>
          <w:sz w:val="22"/>
          <w:szCs w:val="22"/>
        </w:rPr>
        <w:t>Where a longer service life than 10 years is required, the compiler should specify this in contract</w:t>
      </w:r>
      <w:r w:rsidR="00380FB7" w:rsidRPr="00EC1DC5">
        <w:rPr>
          <w:rFonts w:ascii="Arial" w:hAnsi="Arial" w:cs="Arial"/>
          <w:i/>
          <w:iCs/>
          <w:sz w:val="22"/>
          <w:szCs w:val="22"/>
        </w:rPr>
        <w:t xml:space="preserve"> </w:t>
      </w:r>
      <w:r w:rsidRPr="00EC1DC5">
        <w:rPr>
          <w:rFonts w:ascii="Arial" w:hAnsi="Arial" w:cs="Arial"/>
          <w:i/>
          <w:iCs/>
          <w:sz w:val="22"/>
          <w:szCs w:val="22"/>
        </w:rPr>
        <w:t xml:space="preserve">specific Appendix </w:t>
      </w:r>
      <w:r w:rsidR="00DA668F" w:rsidRPr="00EC1DC5">
        <w:rPr>
          <w:rFonts w:ascii="Arial" w:hAnsi="Arial" w:cs="Arial"/>
          <w:i/>
          <w:iCs/>
          <w:sz w:val="22"/>
          <w:szCs w:val="22"/>
        </w:rPr>
        <w:t>1</w:t>
      </w:r>
      <w:r w:rsidRPr="00EC1DC5">
        <w:rPr>
          <w:rFonts w:ascii="Arial" w:hAnsi="Arial" w:cs="Arial"/>
          <w:i/>
          <w:iCs/>
          <w:sz w:val="22"/>
          <w:szCs w:val="22"/>
        </w:rPr>
        <w:t>.</w:t>
      </w:r>
    </w:p>
    <w:p w14:paraId="56701130" w14:textId="77777777" w:rsidR="00E42A86" w:rsidRPr="00EC1DC5" w:rsidRDefault="00E42A86" w:rsidP="00E42A86">
      <w:pPr>
        <w:autoSpaceDE w:val="0"/>
        <w:autoSpaceDN w:val="0"/>
        <w:adjustRightInd w:val="0"/>
        <w:jc w:val="both"/>
        <w:rPr>
          <w:rFonts w:ascii="Arial" w:hAnsi="Arial" w:cs="Arial"/>
          <w:i/>
          <w:iCs/>
          <w:sz w:val="22"/>
          <w:szCs w:val="22"/>
        </w:rPr>
      </w:pPr>
    </w:p>
    <w:p w14:paraId="53469CCD" w14:textId="09F48DB2" w:rsidR="00E42A86" w:rsidRPr="00EC1DC5" w:rsidRDefault="00E42A86" w:rsidP="003829CF">
      <w:pPr>
        <w:pStyle w:val="Lijstalinea"/>
        <w:numPr>
          <w:ilvl w:val="0"/>
          <w:numId w:val="4"/>
        </w:numPr>
        <w:autoSpaceDE w:val="0"/>
        <w:autoSpaceDN w:val="0"/>
        <w:adjustRightInd w:val="0"/>
        <w:jc w:val="both"/>
        <w:rPr>
          <w:rFonts w:ascii="Arial" w:hAnsi="Arial" w:cs="Arial"/>
          <w:i/>
          <w:iCs/>
          <w:sz w:val="22"/>
          <w:szCs w:val="22"/>
        </w:rPr>
      </w:pPr>
      <w:r w:rsidRPr="00EC1DC5">
        <w:rPr>
          <w:rFonts w:ascii="Arial" w:hAnsi="Arial" w:cs="Arial"/>
          <w:i/>
          <w:iCs/>
          <w:sz w:val="22"/>
          <w:szCs w:val="22"/>
        </w:rPr>
        <w:t xml:space="preserve">Where permanent reference electrodes are required, the compiler should specify requirements in contract specific Appendix </w:t>
      </w:r>
      <w:r w:rsidR="00DA668F" w:rsidRPr="00EC1DC5">
        <w:rPr>
          <w:rFonts w:ascii="Arial" w:hAnsi="Arial" w:cs="Arial"/>
          <w:i/>
          <w:iCs/>
          <w:sz w:val="22"/>
          <w:szCs w:val="22"/>
        </w:rPr>
        <w:t>1</w:t>
      </w:r>
      <w:r w:rsidRPr="00EC1DC5">
        <w:rPr>
          <w:rFonts w:ascii="Arial" w:hAnsi="Arial" w:cs="Arial"/>
          <w:i/>
          <w:iCs/>
          <w:sz w:val="22"/>
          <w:szCs w:val="22"/>
        </w:rPr>
        <w:t>.</w:t>
      </w:r>
    </w:p>
    <w:p w14:paraId="5ED30593" w14:textId="77777777" w:rsidR="00CC74F6" w:rsidRPr="00EC1DC5" w:rsidRDefault="00CC74F6" w:rsidP="00E42A86">
      <w:pPr>
        <w:autoSpaceDE w:val="0"/>
        <w:autoSpaceDN w:val="0"/>
        <w:adjustRightInd w:val="0"/>
        <w:jc w:val="both"/>
        <w:rPr>
          <w:rFonts w:ascii="Arial" w:hAnsi="Arial" w:cs="Arial"/>
          <w:b/>
          <w:bCs/>
          <w:i/>
          <w:iCs/>
          <w:sz w:val="22"/>
          <w:szCs w:val="22"/>
        </w:rPr>
      </w:pPr>
    </w:p>
    <w:p w14:paraId="219E171F" w14:textId="008A791C" w:rsidR="00CC74F6" w:rsidRPr="00EC1DC5" w:rsidRDefault="00CC74F6" w:rsidP="00E42A86">
      <w:pPr>
        <w:autoSpaceDE w:val="0"/>
        <w:autoSpaceDN w:val="0"/>
        <w:adjustRightInd w:val="0"/>
        <w:jc w:val="both"/>
        <w:rPr>
          <w:rFonts w:ascii="Arial" w:hAnsi="Arial" w:cs="Arial"/>
          <w:b/>
          <w:bCs/>
          <w:i/>
          <w:iCs/>
          <w:sz w:val="22"/>
          <w:szCs w:val="22"/>
        </w:rPr>
      </w:pPr>
    </w:p>
    <w:p w14:paraId="5B54DC72" w14:textId="6199E0DF" w:rsidR="00DF5C9C" w:rsidRPr="00EC1DC5" w:rsidRDefault="00DF5C9C" w:rsidP="00E42A86">
      <w:pPr>
        <w:autoSpaceDE w:val="0"/>
        <w:autoSpaceDN w:val="0"/>
        <w:adjustRightInd w:val="0"/>
        <w:jc w:val="both"/>
        <w:rPr>
          <w:rFonts w:ascii="Arial" w:hAnsi="Arial" w:cs="Arial"/>
          <w:b/>
          <w:bCs/>
          <w:i/>
          <w:iCs/>
          <w:sz w:val="22"/>
          <w:szCs w:val="22"/>
        </w:rPr>
      </w:pPr>
    </w:p>
    <w:p w14:paraId="6754C00C" w14:textId="395881EC" w:rsidR="00DF5C9C" w:rsidRPr="00EC1DC5" w:rsidRDefault="00DF5C9C" w:rsidP="00E42A86">
      <w:pPr>
        <w:autoSpaceDE w:val="0"/>
        <w:autoSpaceDN w:val="0"/>
        <w:adjustRightInd w:val="0"/>
        <w:jc w:val="both"/>
        <w:rPr>
          <w:rFonts w:ascii="Arial" w:hAnsi="Arial" w:cs="Arial"/>
          <w:b/>
          <w:bCs/>
          <w:i/>
          <w:iCs/>
          <w:sz w:val="22"/>
          <w:szCs w:val="22"/>
        </w:rPr>
      </w:pPr>
    </w:p>
    <w:p w14:paraId="137D145A" w14:textId="40827D76" w:rsidR="00DF5C9C" w:rsidRPr="00EC1DC5" w:rsidRDefault="00DF5C9C" w:rsidP="00E42A86">
      <w:pPr>
        <w:autoSpaceDE w:val="0"/>
        <w:autoSpaceDN w:val="0"/>
        <w:adjustRightInd w:val="0"/>
        <w:jc w:val="both"/>
        <w:rPr>
          <w:rFonts w:ascii="Arial" w:hAnsi="Arial" w:cs="Arial"/>
          <w:b/>
          <w:bCs/>
          <w:i/>
          <w:iCs/>
          <w:sz w:val="22"/>
          <w:szCs w:val="22"/>
        </w:rPr>
      </w:pPr>
    </w:p>
    <w:p w14:paraId="6913FD9E" w14:textId="3EF589DD" w:rsidR="00DF5C9C" w:rsidRPr="00EC1DC5" w:rsidRDefault="00DF5C9C" w:rsidP="00E42A86">
      <w:pPr>
        <w:autoSpaceDE w:val="0"/>
        <w:autoSpaceDN w:val="0"/>
        <w:adjustRightInd w:val="0"/>
        <w:jc w:val="both"/>
        <w:rPr>
          <w:rFonts w:ascii="Arial" w:hAnsi="Arial" w:cs="Arial"/>
          <w:b/>
          <w:bCs/>
          <w:i/>
          <w:iCs/>
          <w:sz w:val="22"/>
          <w:szCs w:val="22"/>
        </w:rPr>
      </w:pPr>
    </w:p>
    <w:p w14:paraId="6CB6B99A" w14:textId="58782F4D" w:rsidR="00DF5C9C" w:rsidRDefault="00DF5C9C" w:rsidP="00E42A86">
      <w:pPr>
        <w:autoSpaceDE w:val="0"/>
        <w:autoSpaceDN w:val="0"/>
        <w:adjustRightInd w:val="0"/>
        <w:jc w:val="both"/>
        <w:rPr>
          <w:rFonts w:ascii="Arial" w:hAnsi="Arial" w:cs="Arial"/>
          <w:b/>
          <w:bCs/>
          <w:i/>
          <w:iCs/>
          <w:sz w:val="22"/>
          <w:szCs w:val="22"/>
        </w:rPr>
      </w:pPr>
    </w:p>
    <w:p w14:paraId="15BB8E1E" w14:textId="5747E0E0" w:rsidR="00DB336F" w:rsidRDefault="00DB336F" w:rsidP="00E42A86">
      <w:pPr>
        <w:autoSpaceDE w:val="0"/>
        <w:autoSpaceDN w:val="0"/>
        <w:adjustRightInd w:val="0"/>
        <w:jc w:val="both"/>
        <w:rPr>
          <w:rFonts w:ascii="Arial" w:hAnsi="Arial" w:cs="Arial"/>
          <w:b/>
          <w:bCs/>
          <w:i/>
          <w:iCs/>
          <w:sz w:val="22"/>
          <w:szCs w:val="22"/>
        </w:rPr>
      </w:pPr>
    </w:p>
    <w:p w14:paraId="7B8AD241" w14:textId="17B10280" w:rsidR="00DB336F" w:rsidRDefault="00DB336F" w:rsidP="00E42A86">
      <w:pPr>
        <w:autoSpaceDE w:val="0"/>
        <w:autoSpaceDN w:val="0"/>
        <w:adjustRightInd w:val="0"/>
        <w:jc w:val="both"/>
        <w:rPr>
          <w:rFonts w:ascii="Arial" w:hAnsi="Arial" w:cs="Arial"/>
          <w:b/>
          <w:bCs/>
          <w:i/>
          <w:iCs/>
          <w:sz w:val="22"/>
          <w:szCs w:val="22"/>
        </w:rPr>
      </w:pPr>
    </w:p>
    <w:p w14:paraId="7CB997C7" w14:textId="77777777" w:rsidR="00DB336F" w:rsidRPr="00EC1DC5" w:rsidRDefault="00DB336F" w:rsidP="00E42A86">
      <w:pPr>
        <w:autoSpaceDE w:val="0"/>
        <w:autoSpaceDN w:val="0"/>
        <w:adjustRightInd w:val="0"/>
        <w:jc w:val="both"/>
        <w:rPr>
          <w:rFonts w:ascii="Arial" w:hAnsi="Arial" w:cs="Arial"/>
          <w:b/>
          <w:bCs/>
          <w:i/>
          <w:iCs/>
          <w:sz w:val="22"/>
          <w:szCs w:val="22"/>
        </w:rPr>
      </w:pPr>
    </w:p>
    <w:p w14:paraId="16E23A37" w14:textId="7FE01390" w:rsidR="00DF5C9C" w:rsidRPr="00EC1DC5" w:rsidRDefault="00DF5C9C" w:rsidP="00E42A86">
      <w:pPr>
        <w:autoSpaceDE w:val="0"/>
        <w:autoSpaceDN w:val="0"/>
        <w:adjustRightInd w:val="0"/>
        <w:jc w:val="both"/>
        <w:rPr>
          <w:rFonts w:ascii="Arial" w:hAnsi="Arial" w:cs="Arial"/>
          <w:b/>
          <w:bCs/>
          <w:i/>
          <w:iCs/>
          <w:sz w:val="22"/>
          <w:szCs w:val="22"/>
        </w:rPr>
      </w:pPr>
    </w:p>
    <w:p w14:paraId="525B755F" w14:textId="19B2934F" w:rsidR="00DF5C9C" w:rsidRPr="00EC1DC5" w:rsidRDefault="00DF5C9C" w:rsidP="00E42A86">
      <w:pPr>
        <w:autoSpaceDE w:val="0"/>
        <w:autoSpaceDN w:val="0"/>
        <w:adjustRightInd w:val="0"/>
        <w:jc w:val="both"/>
        <w:rPr>
          <w:rFonts w:ascii="Arial" w:hAnsi="Arial" w:cs="Arial"/>
          <w:b/>
          <w:bCs/>
          <w:i/>
          <w:iCs/>
          <w:sz w:val="22"/>
          <w:szCs w:val="22"/>
        </w:rPr>
      </w:pPr>
    </w:p>
    <w:p w14:paraId="56FA468D" w14:textId="44FC8B3D" w:rsidR="00E42A86" w:rsidRPr="00EC1DC5" w:rsidRDefault="00DF5C9C" w:rsidP="00E42A86">
      <w:pPr>
        <w:autoSpaceDE w:val="0"/>
        <w:autoSpaceDN w:val="0"/>
        <w:adjustRightInd w:val="0"/>
        <w:jc w:val="both"/>
        <w:rPr>
          <w:rFonts w:ascii="Arial" w:hAnsi="Arial" w:cs="Arial"/>
          <w:b/>
          <w:bCs/>
          <w:i/>
          <w:iCs/>
          <w:szCs w:val="24"/>
        </w:rPr>
      </w:pPr>
      <w:r w:rsidRPr="00EC1DC5">
        <w:rPr>
          <w:rFonts w:ascii="Arial" w:hAnsi="Arial" w:cs="Arial"/>
          <w:b/>
          <w:bCs/>
          <w:i/>
          <w:iCs/>
          <w:szCs w:val="24"/>
        </w:rPr>
        <w:t xml:space="preserve">II. </w:t>
      </w:r>
      <w:r w:rsidR="00E42A86" w:rsidRPr="00EC1DC5">
        <w:rPr>
          <w:rFonts w:ascii="Arial" w:hAnsi="Arial" w:cs="Arial"/>
          <w:b/>
          <w:bCs/>
          <w:i/>
          <w:iCs/>
          <w:szCs w:val="24"/>
        </w:rPr>
        <w:t xml:space="preserve">Products and </w:t>
      </w:r>
      <w:r w:rsidR="00E918D2" w:rsidRPr="00EC1DC5">
        <w:rPr>
          <w:rFonts w:ascii="Arial" w:hAnsi="Arial" w:cs="Arial"/>
          <w:b/>
          <w:bCs/>
          <w:i/>
          <w:iCs/>
          <w:szCs w:val="24"/>
        </w:rPr>
        <w:t>m</w:t>
      </w:r>
      <w:r w:rsidR="00E42A86" w:rsidRPr="00EC1DC5">
        <w:rPr>
          <w:rFonts w:ascii="Arial" w:hAnsi="Arial" w:cs="Arial"/>
          <w:b/>
          <w:bCs/>
          <w:i/>
          <w:iCs/>
          <w:szCs w:val="24"/>
        </w:rPr>
        <w:t>aterials</w:t>
      </w:r>
    </w:p>
    <w:p w14:paraId="16C0F43C" w14:textId="77777777" w:rsidR="00E42A86" w:rsidRPr="00EC1DC5" w:rsidRDefault="00E42A86" w:rsidP="00E42A86">
      <w:pPr>
        <w:autoSpaceDE w:val="0"/>
        <w:autoSpaceDN w:val="0"/>
        <w:adjustRightInd w:val="0"/>
        <w:jc w:val="both"/>
        <w:rPr>
          <w:rFonts w:ascii="Arial" w:hAnsi="Arial" w:cs="Arial"/>
          <w:b/>
          <w:bCs/>
          <w:i/>
          <w:iCs/>
          <w:sz w:val="22"/>
          <w:szCs w:val="22"/>
        </w:rPr>
      </w:pPr>
    </w:p>
    <w:p w14:paraId="5A718682" w14:textId="191AEB45" w:rsidR="00E42A86" w:rsidRPr="00EC1DC5" w:rsidRDefault="00CC74F6" w:rsidP="00E42A86">
      <w:pPr>
        <w:autoSpaceDE w:val="0"/>
        <w:autoSpaceDN w:val="0"/>
        <w:adjustRightInd w:val="0"/>
        <w:jc w:val="both"/>
        <w:rPr>
          <w:rFonts w:ascii="Arial" w:hAnsi="Arial" w:cs="Arial"/>
          <w:b/>
          <w:bCs/>
          <w:i/>
          <w:iCs/>
          <w:sz w:val="22"/>
          <w:szCs w:val="22"/>
        </w:rPr>
      </w:pPr>
      <w:r w:rsidRPr="00EC1DC5">
        <w:rPr>
          <w:rFonts w:ascii="Arial" w:hAnsi="Arial" w:cs="Arial"/>
          <w:b/>
          <w:bCs/>
          <w:i/>
          <w:iCs/>
          <w:sz w:val="22"/>
          <w:szCs w:val="22"/>
        </w:rPr>
        <w:t>1</w:t>
      </w:r>
      <w:r w:rsidR="00E45118" w:rsidRPr="00EC1DC5">
        <w:rPr>
          <w:rFonts w:ascii="Arial" w:hAnsi="Arial" w:cs="Arial"/>
          <w:b/>
          <w:bCs/>
          <w:i/>
          <w:iCs/>
          <w:sz w:val="22"/>
          <w:szCs w:val="22"/>
        </w:rPr>
        <w:t xml:space="preserve">. </w:t>
      </w:r>
      <w:r w:rsidR="00E42A86" w:rsidRPr="00EC1DC5">
        <w:rPr>
          <w:rFonts w:ascii="Arial" w:hAnsi="Arial" w:cs="Arial"/>
          <w:b/>
          <w:bCs/>
          <w:i/>
          <w:iCs/>
          <w:sz w:val="22"/>
          <w:szCs w:val="22"/>
        </w:rPr>
        <w:t xml:space="preserve">Galvanic </w:t>
      </w:r>
      <w:r w:rsidR="00E918D2" w:rsidRPr="00EC1DC5">
        <w:rPr>
          <w:rFonts w:ascii="Arial" w:hAnsi="Arial" w:cs="Arial"/>
          <w:b/>
          <w:bCs/>
          <w:i/>
          <w:iCs/>
          <w:sz w:val="22"/>
          <w:szCs w:val="22"/>
        </w:rPr>
        <w:t>a</w:t>
      </w:r>
      <w:r w:rsidR="00E42A86" w:rsidRPr="00EC1DC5">
        <w:rPr>
          <w:rFonts w:ascii="Arial" w:hAnsi="Arial" w:cs="Arial"/>
          <w:b/>
          <w:bCs/>
          <w:i/>
          <w:iCs/>
          <w:sz w:val="22"/>
          <w:szCs w:val="22"/>
        </w:rPr>
        <w:t>nodes</w:t>
      </w:r>
    </w:p>
    <w:p w14:paraId="35B6C004" w14:textId="77777777" w:rsidR="00E42A86" w:rsidRPr="00EC1DC5" w:rsidRDefault="00E42A86" w:rsidP="00E42A86">
      <w:pPr>
        <w:autoSpaceDE w:val="0"/>
        <w:autoSpaceDN w:val="0"/>
        <w:adjustRightInd w:val="0"/>
        <w:jc w:val="both"/>
        <w:rPr>
          <w:rFonts w:ascii="Arial" w:hAnsi="Arial" w:cs="Arial"/>
          <w:i/>
          <w:iCs/>
          <w:sz w:val="22"/>
          <w:szCs w:val="22"/>
        </w:rPr>
      </w:pPr>
    </w:p>
    <w:p w14:paraId="6F1B24C6" w14:textId="19493D10" w:rsidR="00E42A86" w:rsidRPr="00EC1DC5" w:rsidRDefault="00E42A86" w:rsidP="003829CF">
      <w:pPr>
        <w:pStyle w:val="Lijstalinea"/>
        <w:numPr>
          <w:ilvl w:val="0"/>
          <w:numId w:val="5"/>
        </w:numPr>
        <w:autoSpaceDE w:val="0"/>
        <w:autoSpaceDN w:val="0"/>
        <w:adjustRightInd w:val="0"/>
        <w:jc w:val="both"/>
        <w:rPr>
          <w:rFonts w:ascii="Arial" w:hAnsi="Arial" w:cs="Arial"/>
          <w:i/>
          <w:iCs/>
          <w:sz w:val="22"/>
          <w:szCs w:val="22"/>
        </w:rPr>
      </w:pPr>
      <w:r w:rsidRPr="00EC1DC5">
        <w:rPr>
          <w:rFonts w:ascii="Arial" w:hAnsi="Arial" w:cs="Arial"/>
          <w:i/>
          <w:iCs/>
          <w:sz w:val="22"/>
          <w:szCs w:val="22"/>
        </w:rPr>
        <w:t>The metals and metallic alloys used for proprietary galvanic anodes are more active than steel in the electrochemical series. Zinc and its alloys are currently the principal materials used for manufacturing galvanic anodes. The specification requires zinc or zinc alloy metals to have high percentage purity to ensure a reasonably consistent protective current.</w:t>
      </w:r>
    </w:p>
    <w:p w14:paraId="7239700A" w14:textId="77777777" w:rsidR="00380FB7" w:rsidRPr="00EC1DC5" w:rsidRDefault="00380FB7" w:rsidP="00E42A86">
      <w:pPr>
        <w:autoSpaceDE w:val="0"/>
        <w:autoSpaceDN w:val="0"/>
        <w:adjustRightInd w:val="0"/>
        <w:jc w:val="both"/>
        <w:rPr>
          <w:rFonts w:ascii="Arial" w:hAnsi="Arial" w:cs="Arial"/>
          <w:i/>
          <w:iCs/>
          <w:sz w:val="22"/>
          <w:szCs w:val="22"/>
        </w:rPr>
      </w:pPr>
    </w:p>
    <w:p w14:paraId="6E6E4795" w14:textId="13E1A76C" w:rsidR="00E42A86" w:rsidRPr="00EC1DC5" w:rsidRDefault="00E42A86" w:rsidP="003829CF">
      <w:pPr>
        <w:pStyle w:val="Lijstalinea"/>
        <w:numPr>
          <w:ilvl w:val="0"/>
          <w:numId w:val="5"/>
        </w:numPr>
        <w:autoSpaceDE w:val="0"/>
        <w:autoSpaceDN w:val="0"/>
        <w:adjustRightInd w:val="0"/>
        <w:jc w:val="both"/>
        <w:rPr>
          <w:rFonts w:ascii="Arial" w:hAnsi="Arial" w:cs="Arial"/>
          <w:i/>
          <w:iCs/>
          <w:sz w:val="22"/>
          <w:szCs w:val="22"/>
        </w:rPr>
      </w:pPr>
      <w:r w:rsidRPr="00EC1DC5">
        <w:rPr>
          <w:rFonts w:ascii="Arial" w:hAnsi="Arial" w:cs="Arial"/>
          <w:i/>
          <w:iCs/>
          <w:sz w:val="22"/>
          <w:szCs w:val="22"/>
        </w:rPr>
        <w:t>The design of galvanic anodes relies on the sacrificial zinc element achieving an adequate efficiency/ utilisation factor. High quality zinc is specified for this.</w:t>
      </w:r>
    </w:p>
    <w:p w14:paraId="52E096ED" w14:textId="0D0AE0E3" w:rsidR="009A4E30" w:rsidRPr="00EC1DC5" w:rsidRDefault="009A4E30" w:rsidP="009A4E30">
      <w:pPr>
        <w:autoSpaceDE w:val="0"/>
        <w:autoSpaceDN w:val="0"/>
        <w:adjustRightInd w:val="0"/>
        <w:jc w:val="both"/>
        <w:rPr>
          <w:rFonts w:ascii="Arial" w:hAnsi="Arial" w:cs="Arial"/>
          <w:i/>
          <w:iCs/>
          <w:sz w:val="22"/>
          <w:szCs w:val="22"/>
        </w:rPr>
      </w:pPr>
    </w:p>
    <w:p w14:paraId="68D97812" w14:textId="7FB684F7" w:rsidR="009A4E30" w:rsidRPr="00EC1DC5" w:rsidRDefault="009A4E30" w:rsidP="003829CF">
      <w:pPr>
        <w:pStyle w:val="Lijstalinea"/>
        <w:numPr>
          <w:ilvl w:val="0"/>
          <w:numId w:val="5"/>
        </w:numPr>
        <w:jc w:val="both"/>
        <w:rPr>
          <w:rFonts w:ascii="Arial" w:hAnsi="Arial" w:cs="Arial"/>
          <w:i/>
          <w:iCs/>
          <w:sz w:val="22"/>
          <w:szCs w:val="22"/>
        </w:rPr>
      </w:pPr>
      <w:r w:rsidRPr="00EC1DC5">
        <w:rPr>
          <w:rFonts w:ascii="Arial" w:hAnsi="Arial" w:cs="Arial"/>
          <w:i/>
          <w:iCs/>
          <w:sz w:val="22"/>
          <w:szCs w:val="22"/>
        </w:rPr>
        <w:t xml:space="preserve">The galvanic anodes will be embedded or coated with an electrochemically active paste or adhesive and produce galvanic current to the steel in concrete reinforcement for a minimum of 10 years from the date of anode installation.  </w:t>
      </w:r>
    </w:p>
    <w:p w14:paraId="75620F52" w14:textId="77777777" w:rsidR="009A4E30" w:rsidRPr="00EC1DC5" w:rsidRDefault="009A4E30" w:rsidP="009A4E30">
      <w:pPr>
        <w:autoSpaceDE w:val="0"/>
        <w:autoSpaceDN w:val="0"/>
        <w:adjustRightInd w:val="0"/>
        <w:jc w:val="both"/>
        <w:rPr>
          <w:rFonts w:ascii="Arial" w:hAnsi="Arial" w:cs="Arial"/>
          <w:i/>
          <w:iCs/>
          <w:sz w:val="22"/>
          <w:szCs w:val="22"/>
        </w:rPr>
      </w:pPr>
    </w:p>
    <w:p w14:paraId="1368C747" w14:textId="111EE05D" w:rsidR="00E42A86" w:rsidRPr="00EC1DC5" w:rsidRDefault="00E42A86" w:rsidP="003829CF">
      <w:pPr>
        <w:pStyle w:val="Lijstalinea"/>
        <w:numPr>
          <w:ilvl w:val="0"/>
          <w:numId w:val="5"/>
        </w:numPr>
        <w:autoSpaceDE w:val="0"/>
        <w:autoSpaceDN w:val="0"/>
        <w:adjustRightInd w:val="0"/>
        <w:jc w:val="both"/>
        <w:rPr>
          <w:rFonts w:ascii="Arial" w:hAnsi="Arial" w:cs="Arial"/>
          <w:i/>
          <w:iCs/>
          <w:sz w:val="22"/>
          <w:szCs w:val="22"/>
        </w:rPr>
      </w:pPr>
      <w:r w:rsidRPr="00EC1DC5">
        <w:rPr>
          <w:rFonts w:ascii="Arial" w:hAnsi="Arial" w:cs="Arial"/>
          <w:i/>
          <w:iCs/>
          <w:sz w:val="22"/>
          <w:szCs w:val="22"/>
        </w:rPr>
        <w:t>Galvanic anodes and reference electrodes rely for their operation on the free flow of electrons within the electrochemical circuit consisting of the anodes, concrete and reinforcement. The circuit relies on a durable electrical connection between the anode or reference electrode and the existing steel reinforcement, so electrical continuity of the connecting wires should be confirmed.</w:t>
      </w:r>
    </w:p>
    <w:p w14:paraId="6541D218" w14:textId="77777777" w:rsidR="00E42A86" w:rsidRPr="00EC1DC5" w:rsidRDefault="00E42A86" w:rsidP="00E42A86">
      <w:pPr>
        <w:autoSpaceDE w:val="0"/>
        <w:autoSpaceDN w:val="0"/>
        <w:adjustRightInd w:val="0"/>
        <w:jc w:val="both"/>
        <w:rPr>
          <w:rFonts w:ascii="Arial" w:hAnsi="Arial" w:cs="Arial"/>
          <w:sz w:val="22"/>
          <w:szCs w:val="22"/>
        </w:rPr>
      </w:pPr>
    </w:p>
    <w:p w14:paraId="04614D68" w14:textId="77777777" w:rsidR="009A4E30" w:rsidRPr="00EC1DC5" w:rsidRDefault="009A4E30" w:rsidP="00E42A86">
      <w:pPr>
        <w:autoSpaceDE w:val="0"/>
        <w:autoSpaceDN w:val="0"/>
        <w:adjustRightInd w:val="0"/>
        <w:jc w:val="both"/>
        <w:rPr>
          <w:rFonts w:ascii="Arial" w:hAnsi="Arial" w:cs="Arial"/>
          <w:b/>
          <w:bCs/>
          <w:sz w:val="22"/>
          <w:szCs w:val="22"/>
        </w:rPr>
      </w:pPr>
    </w:p>
    <w:p w14:paraId="35B1B2D4" w14:textId="4B89298B" w:rsidR="00E42A86" w:rsidRPr="00EC1DC5" w:rsidRDefault="00CC74F6" w:rsidP="00E42A86">
      <w:pPr>
        <w:autoSpaceDE w:val="0"/>
        <w:autoSpaceDN w:val="0"/>
        <w:adjustRightInd w:val="0"/>
        <w:jc w:val="both"/>
        <w:rPr>
          <w:rFonts w:ascii="Arial" w:hAnsi="Arial" w:cs="Arial"/>
          <w:b/>
          <w:bCs/>
          <w:i/>
          <w:iCs/>
          <w:sz w:val="22"/>
          <w:szCs w:val="22"/>
        </w:rPr>
      </w:pPr>
      <w:r w:rsidRPr="00EC1DC5">
        <w:rPr>
          <w:rFonts w:ascii="Arial" w:hAnsi="Arial" w:cs="Arial"/>
          <w:b/>
          <w:bCs/>
          <w:i/>
          <w:iCs/>
          <w:sz w:val="22"/>
          <w:szCs w:val="22"/>
        </w:rPr>
        <w:t>2</w:t>
      </w:r>
      <w:r w:rsidR="00E45118" w:rsidRPr="00EC1DC5">
        <w:rPr>
          <w:rFonts w:ascii="Arial" w:hAnsi="Arial" w:cs="Arial"/>
          <w:b/>
          <w:bCs/>
          <w:i/>
          <w:iCs/>
          <w:sz w:val="22"/>
          <w:szCs w:val="22"/>
        </w:rPr>
        <w:t xml:space="preserve">. </w:t>
      </w:r>
      <w:r w:rsidR="00E42A86" w:rsidRPr="00EC1DC5">
        <w:rPr>
          <w:rFonts w:ascii="Arial" w:hAnsi="Arial" w:cs="Arial"/>
          <w:b/>
          <w:bCs/>
          <w:i/>
          <w:iCs/>
          <w:sz w:val="22"/>
          <w:szCs w:val="22"/>
        </w:rPr>
        <w:t xml:space="preserve">Reference </w:t>
      </w:r>
      <w:r w:rsidR="00E918D2" w:rsidRPr="00EC1DC5">
        <w:rPr>
          <w:rFonts w:ascii="Arial" w:hAnsi="Arial" w:cs="Arial"/>
          <w:b/>
          <w:bCs/>
          <w:i/>
          <w:iCs/>
          <w:sz w:val="22"/>
          <w:szCs w:val="22"/>
        </w:rPr>
        <w:t>e</w:t>
      </w:r>
      <w:r w:rsidR="00E42A86" w:rsidRPr="00EC1DC5">
        <w:rPr>
          <w:rFonts w:ascii="Arial" w:hAnsi="Arial" w:cs="Arial"/>
          <w:b/>
          <w:bCs/>
          <w:i/>
          <w:iCs/>
          <w:sz w:val="22"/>
          <w:szCs w:val="22"/>
        </w:rPr>
        <w:t>lectrodes</w:t>
      </w:r>
    </w:p>
    <w:p w14:paraId="59265136" w14:textId="77777777" w:rsidR="00E45118" w:rsidRPr="00EC1DC5" w:rsidRDefault="00E45118" w:rsidP="00E42A86">
      <w:pPr>
        <w:autoSpaceDE w:val="0"/>
        <w:autoSpaceDN w:val="0"/>
        <w:adjustRightInd w:val="0"/>
        <w:jc w:val="both"/>
        <w:rPr>
          <w:rFonts w:ascii="Arial" w:hAnsi="Arial" w:cs="Arial"/>
          <w:i/>
          <w:iCs/>
          <w:sz w:val="22"/>
          <w:szCs w:val="22"/>
        </w:rPr>
      </w:pPr>
    </w:p>
    <w:p w14:paraId="7D2B8BE8" w14:textId="7A0C0830" w:rsidR="00E42A86" w:rsidRPr="00EC1DC5" w:rsidRDefault="00E42A86" w:rsidP="003829CF">
      <w:pPr>
        <w:pStyle w:val="Lijstalinea"/>
        <w:numPr>
          <w:ilvl w:val="0"/>
          <w:numId w:val="6"/>
        </w:numPr>
        <w:autoSpaceDE w:val="0"/>
        <w:autoSpaceDN w:val="0"/>
        <w:adjustRightInd w:val="0"/>
        <w:jc w:val="both"/>
        <w:rPr>
          <w:rFonts w:ascii="Arial" w:hAnsi="Arial" w:cs="Arial"/>
          <w:i/>
          <w:iCs/>
          <w:sz w:val="22"/>
          <w:szCs w:val="22"/>
        </w:rPr>
      </w:pPr>
      <w:r w:rsidRPr="00EC1DC5">
        <w:rPr>
          <w:rFonts w:ascii="Arial" w:hAnsi="Arial" w:cs="Arial"/>
          <w:i/>
          <w:iCs/>
          <w:sz w:val="22"/>
          <w:szCs w:val="22"/>
        </w:rPr>
        <w:t xml:space="preserve">When required for an installation of galvanic anodes connected in series, the type, number and location of permanent reference electrodes for monitoring of the installation should be specified in contract specific Appendix </w:t>
      </w:r>
      <w:r w:rsidR="00E45118" w:rsidRPr="00EC1DC5">
        <w:rPr>
          <w:rFonts w:ascii="Arial" w:hAnsi="Arial" w:cs="Arial"/>
          <w:i/>
          <w:iCs/>
          <w:sz w:val="22"/>
          <w:szCs w:val="22"/>
        </w:rPr>
        <w:t>1</w:t>
      </w:r>
      <w:r w:rsidRPr="00EC1DC5">
        <w:rPr>
          <w:rFonts w:ascii="Arial" w:hAnsi="Arial" w:cs="Arial"/>
          <w:i/>
          <w:iCs/>
          <w:sz w:val="22"/>
          <w:szCs w:val="22"/>
        </w:rPr>
        <w:t>.</w:t>
      </w:r>
    </w:p>
    <w:p w14:paraId="098D94AF" w14:textId="3AA31213" w:rsidR="00E42A86" w:rsidRPr="00EC1DC5" w:rsidRDefault="00E42A86" w:rsidP="00E42A86">
      <w:pPr>
        <w:autoSpaceDE w:val="0"/>
        <w:autoSpaceDN w:val="0"/>
        <w:adjustRightInd w:val="0"/>
        <w:jc w:val="both"/>
        <w:rPr>
          <w:rFonts w:ascii="Arial" w:hAnsi="Arial" w:cs="Arial"/>
          <w:sz w:val="22"/>
          <w:szCs w:val="22"/>
        </w:rPr>
      </w:pPr>
    </w:p>
    <w:p w14:paraId="1CF92777" w14:textId="77777777" w:rsidR="00E45118" w:rsidRPr="00EC1DC5" w:rsidRDefault="00E45118" w:rsidP="00E42A86">
      <w:pPr>
        <w:autoSpaceDE w:val="0"/>
        <w:autoSpaceDN w:val="0"/>
        <w:adjustRightInd w:val="0"/>
        <w:jc w:val="both"/>
        <w:rPr>
          <w:rFonts w:ascii="Arial" w:hAnsi="Arial" w:cs="Arial"/>
          <w:sz w:val="22"/>
          <w:szCs w:val="22"/>
        </w:rPr>
      </w:pPr>
    </w:p>
    <w:p w14:paraId="5A9DBB4F" w14:textId="77777777" w:rsidR="00DF5C9C" w:rsidRPr="00EC1DC5" w:rsidRDefault="00DF5C9C" w:rsidP="00E42A86">
      <w:pPr>
        <w:autoSpaceDE w:val="0"/>
        <w:autoSpaceDN w:val="0"/>
        <w:adjustRightInd w:val="0"/>
        <w:jc w:val="both"/>
        <w:rPr>
          <w:rFonts w:ascii="Arial" w:hAnsi="Arial" w:cs="Arial"/>
          <w:b/>
          <w:bCs/>
          <w:i/>
          <w:iCs/>
          <w:sz w:val="22"/>
          <w:szCs w:val="22"/>
        </w:rPr>
      </w:pPr>
    </w:p>
    <w:p w14:paraId="3D454A1B" w14:textId="77777777" w:rsidR="00DF5C9C" w:rsidRPr="00EC1DC5" w:rsidRDefault="00DF5C9C" w:rsidP="00E42A86">
      <w:pPr>
        <w:autoSpaceDE w:val="0"/>
        <w:autoSpaceDN w:val="0"/>
        <w:adjustRightInd w:val="0"/>
        <w:jc w:val="both"/>
        <w:rPr>
          <w:rFonts w:ascii="Arial" w:hAnsi="Arial" w:cs="Arial"/>
          <w:b/>
          <w:bCs/>
          <w:i/>
          <w:iCs/>
          <w:sz w:val="22"/>
          <w:szCs w:val="22"/>
        </w:rPr>
      </w:pPr>
    </w:p>
    <w:p w14:paraId="6847DFE4" w14:textId="77777777" w:rsidR="00DF5C9C" w:rsidRPr="00EC1DC5" w:rsidRDefault="00DF5C9C" w:rsidP="00E42A86">
      <w:pPr>
        <w:autoSpaceDE w:val="0"/>
        <w:autoSpaceDN w:val="0"/>
        <w:adjustRightInd w:val="0"/>
        <w:jc w:val="both"/>
        <w:rPr>
          <w:rFonts w:ascii="Arial" w:hAnsi="Arial" w:cs="Arial"/>
          <w:b/>
          <w:bCs/>
          <w:i/>
          <w:iCs/>
          <w:sz w:val="22"/>
          <w:szCs w:val="22"/>
        </w:rPr>
      </w:pPr>
    </w:p>
    <w:p w14:paraId="4C983B18" w14:textId="77777777" w:rsidR="00DF5C9C" w:rsidRPr="00EC1DC5" w:rsidRDefault="00DF5C9C" w:rsidP="00E42A86">
      <w:pPr>
        <w:autoSpaceDE w:val="0"/>
        <w:autoSpaceDN w:val="0"/>
        <w:adjustRightInd w:val="0"/>
        <w:jc w:val="both"/>
        <w:rPr>
          <w:rFonts w:ascii="Arial" w:hAnsi="Arial" w:cs="Arial"/>
          <w:b/>
          <w:bCs/>
          <w:i/>
          <w:iCs/>
          <w:sz w:val="22"/>
          <w:szCs w:val="22"/>
        </w:rPr>
      </w:pPr>
    </w:p>
    <w:p w14:paraId="6F8420F1" w14:textId="77777777" w:rsidR="00DF5C9C" w:rsidRPr="00EC1DC5" w:rsidRDefault="00DF5C9C" w:rsidP="00E42A86">
      <w:pPr>
        <w:autoSpaceDE w:val="0"/>
        <w:autoSpaceDN w:val="0"/>
        <w:adjustRightInd w:val="0"/>
        <w:jc w:val="both"/>
        <w:rPr>
          <w:rFonts w:ascii="Arial" w:hAnsi="Arial" w:cs="Arial"/>
          <w:b/>
          <w:bCs/>
          <w:i/>
          <w:iCs/>
          <w:sz w:val="22"/>
          <w:szCs w:val="22"/>
        </w:rPr>
      </w:pPr>
    </w:p>
    <w:p w14:paraId="40AC66DC" w14:textId="77777777" w:rsidR="00DF5C9C" w:rsidRPr="00EC1DC5" w:rsidRDefault="00DF5C9C" w:rsidP="00E42A86">
      <w:pPr>
        <w:autoSpaceDE w:val="0"/>
        <w:autoSpaceDN w:val="0"/>
        <w:adjustRightInd w:val="0"/>
        <w:jc w:val="both"/>
        <w:rPr>
          <w:rFonts w:ascii="Arial" w:hAnsi="Arial" w:cs="Arial"/>
          <w:b/>
          <w:bCs/>
          <w:i/>
          <w:iCs/>
          <w:sz w:val="22"/>
          <w:szCs w:val="22"/>
        </w:rPr>
      </w:pPr>
    </w:p>
    <w:p w14:paraId="71792242" w14:textId="77777777" w:rsidR="00DF5C9C" w:rsidRPr="00EC1DC5" w:rsidRDefault="00DF5C9C" w:rsidP="00E42A86">
      <w:pPr>
        <w:autoSpaceDE w:val="0"/>
        <w:autoSpaceDN w:val="0"/>
        <w:adjustRightInd w:val="0"/>
        <w:jc w:val="both"/>
        <w:rPr>
          <w:rFonts w:ascii="Arial" w:hAnsi="Arial" w:cs="Arial"/>
          <w:b/>
          <w:bCs/>
          <w:i/>
          <w:iCs/>
          <w:sz w:val="22"/>
          <w:szCs w:val="22"/>
        </w:rPr>
      </w:pPr>
    </w:p>
    <w:p w14:paraId="3A64340D" w14:textId="77777777" w:rsidR="00DF5C9C" w:rsidRPr="00EC1DC5" w:rsidRDefault="00DF5C9C" w:rsidP="00E42A86">
      <w:pPr>
        <w:autoSpaceDE w:val="0"/>
        <w:autoSpaceDN w:val="0"/>
        <w:adjustRightInd w:val="0"/>
        <w:jc w:val="both"/>
        <w:rPr>
          <w:rFonts w:ascii="Arial" w:hAnsi="Arial" w:cs="Arial"/>
          <w:b/>
          <w:bCs/>
          <w:i/>
          <w:iCs/>
          <w:sz w:val="22"/>
          <w:szCs w:val="22"/>
        </w:rPr>
      </w:pPr>
    </w:p>
    <w:p w14:paraId="3ED30D65" w14:textId="77777777" w:rsidR="00DF5C9C" w:rsidRPr="00EC1DC5" w:rsidRDefault="00DF5C9C" w:rsidP="00E42A86">
      <w:pPr>
        <w:autoSpaceDE w:val="0"/>
        <w:autoSpaceDN w:val="0"/>
        <w:adjustRightInd w:val="0"/>
        <w:jc w:val="both"/>
        <w:rPr>
          <w:rFonts w:ascii="Arial" w:hAnsi="Arial" w:cs="Arial"/>
          <w:b/>
          <w:bCs/>
          <w:i/>
          <w:iCs/>
          <w:sz w:val="22"/>
          <w:szCs w:val="22"/>
        </w:rPr>
      </w:pPr>
    </w:p>
    <w:p w14:paraId="6FBD79B6" w14:textId="77777777" w:rsidR="00DF5C9C" w:rsidRPr="00EC1DC5" w:rsidRDefault="00DF5C9C" w:rsidP="00E42A86">
      <w:pPr>
        <w:autoSpaceDE w:val="0"/>
        <w:autoSpaceDN w:val="0"/>
        <w:adjustRightInd w:val="0"/>
        <w:jc w:val="both"/>
        <w:rPr>
          <w:rFonts w:ascii="Arial" w:hAnsi="Arial" w:cs="Arial"/>
          <w:b/>
          <w:bCs/>
          <w:i/>
          <w:iCs/>
          <w:sz w:val="22"/>
          <w:szCs w:val="22"/>
        </w:rPr>
      </w:pPr>
    </w:p>
    <w:p w14:paraId="53E4DC66" w14:textId="77777777" w:rsidR="00DF5C9C" w:rsidRPr="00EC1DC5" w:rsidRDefault="00DF5C9C" w:rsidP="00E42A86">
      <w:pPr>
        <w:autoSpaceDE w:val="0"/>
        <w:autoSpaceDN w:val="0"/>
        <w:adjustRightInd w:val="0"/>
        <w:jc w:val="both"/>
        <w:rPr>
          <w:rFonts w:ascii="Arial" w:hAnsi="Arial" w:cs="Arial"/>
          <w:b/>
          <w:bCs/>
          <w:i/>
          <w:iCs/>
          <w:sz w:val="22"/>
          <w:szCs w:val="22"/>
        </w:rPr>
      </w:pPr>
    </w:p>
    <w:p w14:paraId="1EA3A9EC" w14:textId="77777777" w:rsidR="00DF5C9C" w:rsidRPr="00EC1DC5" w:rsidRDefault="00DF5C9C" w:rsidP="00E42A86">
      <w:pPr>
        <w:autoSpaceDE w:val="0"/>
        <w:autoSpaceDN w:val="0"/>
        <w:adjustRightInd w:val="0"/>
        <w:jc w:val="both"/>
        <w:rPr>
          <w:rFonts w:ascii="Arial" w:hAnsi="Arial" w:cs="Arial"/>
          <w:b/>
          <w:bCs/>
          <w:i/>
          <w:iCs/>
          <w:sz w:val="22"/>
          <w:szCs w:val="22"/>
        </w:rPr>
      </w:pPr>
    </w:p>
    <w:p w14:paraId="174D27AE" w14:textId="77777777" w:rsidR="00DF5C9C" w:rsidRPr="00EC1DC5" w:rsidRDefault="00DF5C9C" w:rsidP="00E42A86">
      <w:pPr>
        <w:autoSpaceDE w:val="0"/>
        <w:autoSpaceDN w:val="0"/>
        <w:adjustRightInd w:val="0"/>
        <w:jc w:val="both"/>
        <w:rPr>
          <w:rFonts w:ascii="Arial" w:hAnsi="Arial" w:cs="Arial"/>
          <w:b/>
          <w:bCs/>
          <w:i/>
          <w:iCs/>
          <w:sz w:val="22"/>
          <w:szCs w:val="22"/>
        </w:rPr>
      </w:pPr>
    </w:p>
    <w:p w14:paraId="15C8CA0D" w14:textId="77777777" w:rsidR="00DF5C9C" w:rsidRPr="00EC1DC5" w:rsidRDefault="00DF5C9C" w:rsidP="00E42A86">
      <w:pPr>
        <w:autoSpaceDE w:val="0"/>
        <w:autoSpaceDN w:val="0"/>
        <w:adjustRightInd w:val="0"/>
        <w:jc w:val="both"/>
        <w:rPr>
          <w:rFonts w:ascii="Arial" w:hAnsi="Arial" w:cs="Arial"/>
          <w:b/>
          <w:bCs/>
          <w:i/>
          <w:iCs/>
          <w:sz w:val="22"/>
          <w:szCs w:val="22"/>
        </w:rPr>
      </w:pPr>
    </w:p>
    <w:p w14:paraId="294C4447" w14:textId="77777777" w:rsidR="00DF5C9C" w:rsidRPr="00EC1DC5" w:rsidRDefault="00DF5C9C" w:rsidP="00E42A86">
      <w:pPr>
        <w:autoSpaceDE w:val="0"/>
        <w:autoSpaceDN w:val="0"/>
        <w:adjustRightInd w:val="0"/>
        <w:jc w:val="both"/>
        <w:rPr>
          <w:rFonts w:ascii="Arial" w:hAnsi="Arial" w:cs="Arial"/>
          <w:b/>
          <w:bCs/>
          <w:i/>
          <w:iCs/>
          <w:sz w:val="22"/>
          <w:szCs w:val="22"/>
        </w:rPr>
      </w:pPr>
    </w:p>
    <w:p w14:paraId="66878310" w14:textId="77777777" w:rsidR="00DF5C9C" w:rsidRPr="00EC1DC5" w:rsidRDefault="00DF5C9C" w:rsidP="00E42A86">
      <w:pPr>
        <w:autoSpaceDE w:val="0"/>
        <w:autoSpaceDN w:val="0"/>
        <w:adjustRightInd w:val="0"/>
        <w:jc w:val="both"/>
        <w:rPr>
          <w:rFonts w:ascii="Arial" w:hAnsi="Arial" w:cs="Arial"/>
          <w:b/>
          <w:bCs/>
          <w:i/>
          <w:iCs/>
          <w:sz w:val="22"/>
          <w:szCs w:val="22"/>
        </w:rPr>
      </w:pPr>
    </w:p>
    <w:p w14:paraId="019B977E" w14:textId="77777777" w:rsidR="00DF5C9C" w:rsidRPr="00EC1DC5" w:rsidRDefault="00DF5C9C" w:rsidP="00E42A86">
      <w:pPr>
        <w:autoSpaceDE w:val="0"/>
        <w:autoSpaceDN w:val="0"/>
        <w:adjustRightInd w:val="0"/>
        <w:jc w:val="both"/>
        <w:rPr>
          <w:rFonts w:ascii="Arial" w:hAnsi="Arial" w:cs="Arial"/>
          <w:b/>
          <w:bCs/>
          <w:i/>
          <w:iCs/>
          <w:sz w:val="22"/>
          <w:szCs w:val="22"/>
        </w:rPr>
      </w:pPr>
    </w:p>
    <w:p w14:paraId="6F102768" w14:textId="77777777" w:rsidR="00DF5C9C" w:rsidRPr="00EC1DC5" w:rsidRDefault="00DF5C9C" w:rsidP="00E42A86">
      <w:pPr>
        <w:autoSpaceDE w:val="0"/>
        <w:autoSpaceDN w:val="0"/>
        <w:adjustRightInd w:val="0"/>
        <w:jc w:val="both"/>
        <w:rPr>
          <w:rFonts w:ascii="Arial" w:hAnsi="Arial" w:cs="Arial"/>
          <w:b/>
          <w:bCs/>
          <w:i/>
          <w:iCs/>
          <w:sz w:val="22"/>
          <w:szCs w:val="22"/>
        </w:rPr>
      </w:pPr>
    </w:p>
    <w:p w14:paraId="68412280" w14:textId="77777777" w:rsidR="00DF5C9C" w:rsidRPr="00EC1DC5" w:rsidRDefault="00DF5C9C" w:rsidP="00E42A86">
      <w:pPr>
        <w:autoSpaceDE w:val="0"/>
        <w:autoSpaceDN w:val="0"/>
        <w:adjustRightInd w:val="0"/>
        <w:jc w:val="both"/>
        <w:rPr>
          <w:rFonts w:ascii="Arial" w:hAnsi="Arial" w:cs="Arial"/>
          <w:b/>
          <w:bCs/>
          <w:i/>
          <w:iCs/>
          <w:sz w:val="22"/>
          <w:szCs w:val="22"/>
        </w:rPr>
      </w:pPr>
    </w:p>
    <w:p w14:paraId="0B015D8B" w14:textId="77777777" w:rsidR="00DF5C9C" w:rsidRPr="00EC1DC5" w:rsidRDefault="00DF5C9C" w:rsidP="00E42A86">
      <w:pPr>
        <w:autoSpaceDE w:val="0"/>
        <w:autoSpaceDN w:val="0"/>
        <w:adjustRightInd w:val="0"/>
        <w:jc w:val="both"/>
        <w:rPr>
          <w:rFonts w:ascii="Arial" w:hAnsi="Arial" w:cs="Arial"/>
          <w:b/>
          <w:bCs/>
          <w:i/>
          <w:iCs/>
          <w:sz w:val="22"/>
          <w:szCs w:val="22"/>
        </w:rPr>
      </w:pPr>
    </w:p>
    <w:p w14:paraId="0AA33853" w14:textId="25D582A3" w:rsidR="00E42A86" w:rsidRPr="00EC1DC5" w:rsidRDefault="00DF5C9C" w:rsidP="00E42A86">
      <w:pPr>
        <w:autoSpaceDE w:val="0"/>
        <w:autoSpaceDN w:val="0"/>
        <w:adjustRightInd w:val="0"/>
        <w:jc w:val="both"/>
        <w:rPr>
          <w:rFonts w:ascii="Arial" w:hAnsi="Arial" w:cs="Arial"/>
          <w:b/>
          <w:bCs/>
          <w:i/>
          <w:iCs/>
          <w:szCs w:val="24"/>
        </w:rPr>
      </w:pPr>
      <w:r w:rsidRPr="00EC1DC5">
        <w:rPr>
          <w:rFonts w:ascii="Arial" w:hAnsi="Arial" w:cs="Arial"/>
          <w:b/>
          <w:bCs/>
          <w:i/>
          <w:iCs/>
          <w:szCs w:val="24"/>
        </w:rPr>
        <w:t xml:space="preserve">III. </w:t>
      </w:r>
      <w:r w:rsidR="00E42A86" w:rsidRPr="00EC1DC5">
        <w:rPr>
          <w:rFonts w:ascii="Arial" w:hAnsi="Arial" w:cs="Arial"/>
          <w:b/>
          <w:bCs/>
          <w:i/>
          <w:iCs/>
          <w:szCs w:val="24"/>
        </w:rPr>
        <w:t xml:space="preserve">Installation of </w:t>
      </w:r>
      <w:r w:rsidR="00E918D2" w:rsidRPr="00EC1DC5">
        <w:rPr>
          <w:rFonts w:ascii="Arial" w:hAnsi="Arial" w:cs="Arial"/>
          <w:b/>
          <w:bCs/>
          <w:i/>
          <w:iCs/>
          <w:szCs w:val="24"/>
        </w:rPr>
        <w:t>g</w:t>
      </w:r>
      <w:r w:rsidR="00E42A86" w:rsidRPr="00EC1DC5">
        <w:rPr>
          <w:rFonts w:ascii="Arial" w:hAnsi="Arial" w:cs="Arial"/>
          <w:b/>
          <w:bCs/>
          <w:i/>
          <w:iCs/>
          <w:szCs w:val="24"/>
        </w:rPr>
        <w:t xml:space="preserve">alvanic </w:t>
      </w:r>
      <w:r w:rsidR="00E918D2" w:rsidRPr="00EC1DC5">
        <w:rPr>
          <w:rFonts w:ascii="Arial" w:hAnsi="Arial" w:cs="Arial"/>
          <w:b/>
          <w:bCs/>
          <w:i/>
          <w:iCs/>
          <w:szCs w:val="24"/>
        </w:rPr>
        <w:t>a</w:t>
      </w:r>
      <w:r w:rsidR="00E42A86" w:rsidRPr="00EC1DC5">
        <w:rPr>
          <w:rFonts w:ascii="Arial" w:hAnsi="Arial" w:cs="Arial"/>
          <w:b/>
          <w:bCs/>
          <w:i/>
          <w:iCs/>
          <w:szCs w:val="24"/>
        </w:rPr>
        <w:t xml:space="preserve">nodes and </w:t>
      </w:r>
      <w:r w:rsidR="00E918D2" w:rsidRPr="00EC1DC5">
        <w:rPr>
          <w:rFonts w:ascii="Arial" w:hAnsi="Arial" w:cs="Arial"/>
          <w:b/>
          <w:bCs/>
          <w:i/>
          <w:iCs/>
          <w:szCs w:val="24"/>
        </w:rPr>
        <w:t>r</w:t>
      </w:r>
      <w:r w:rsidR="00E42A86" w:rsidRPr="00EC1DC5">
        <w:rPr>
          <w:rFonts w:ascii="Arial" w:hAnsi="Arial" w:cs="Arial"/>
          <w:b/>
          <w:bCs/>
          <w:i/>
          <w:iCs/>
          <w:szCs w:val="24"/>
        </w:rPr>
        <w:t xml:space="preserve">eference </w:t>
      </w:r>
      <w:r w:rsidR="00E918D2" w:rsidRPr="00EC1DC5">
        <w:rPr>
          <w:rFonts w:ascii="Arial" w:hAnsi="Arial" w:cs="Arial"/>
          <w:b/>
          <w:bCs/>
          <w:i/>
          <w:iCs/>
          <w:szCs w:val="24"/>
        </w:rPr>
        <w:t>e</w:t>
      </w:r>
      <w:r w:rsidR="00E42A86" w:rsidRPr="00EC1DC5">
        <w:rPr>
          <w:rFonts w:ascii="Arial" w:hAnsi="Arial" w:cs="Arial"/>
          <w:b/>
          <w:bCs/>
          <w:i/>
          <w:iCs/>
          <w:szCs w:val="24"/>
        </w:rPr>
        <w:t>lectrodes</w:t>
      </w:r>
    </w:p>
    <w:p w14:paraId="3304836E" w14:textId="77777777" w:rsidR="00E42A86" w:rsidRPr="00EC1DC5" w:rsidRDefault="00E42A86" w:rsidP="00E42A86">
      <w:pPr>
        <w:autoSpaceDE w:val="0"/>
        <w:autoSpaceDN w:val="0"/>
        <w:adjustRightInd w:val="0"/>
        <w:jc w:val="both"/>
        <w:rPr>
          <w:rFonts w:ascii="Arial" w:hAnsi="Arial" w:cs="Arial"/>
          <w:b/>
          <w:bCs/>
          <w:i/>
          <w:iCs/>
          <w:sz w:val="22"/>
          <w:szCs w:val="22"/>
        </w:rPr>
      </w:pPr>
    </w:p>
    <w:p w14:paraId="32B47124" w14:textId="1F765809" w:rsidR="00E42A86" w:rsidRPr="00EC1DC5" w:rsidRDefault="00CC74F6" w:rsidP="00E42A86">
      <w:pPr>
        <w:autoSpaceDE w:val="0"/>
        <w:autoSpaceDN w:val="0"/>
        <w:adjustRightInd w:val="0"/>
        <w:jc w:val="both"/>
        <w:rPr>
          <w:rFonts w:ascii="Arial" w:hAnsi="Arial" w:cs="Arial"/>
          <w:b/>
          <w:bCs/>
          <w:i/>
          <w:iCs/>
          <w:sz w:val="22"/>
          <w:szCs w:val="22"/>
        </w:rPr>
      </w:pPr>
      <w:r w:rsidRPr="00EC1DC5">
        <w:rPr>
          <w:rFonts w:ascii="Arial" w:hAnsi="Arial" w:cs="Arial"/>
          <w:b/>
          <w:bCs/>
          <w:i/>
          <w:iCs/>
          <w:sz w:val="22"/>
          <w:szCs w:val="22"/>
        </w:rPr>
        <w:t>1</w:t>
      </w:r>
      <w:r w:rsidR="00E45118" w:rsidRPr="00EC1DC5">
        <w:rPr>
          <w:rFonts w:ascii="Arial" w:hAnsi="Arial" w:cs="Arial"/>
          <w:b/>
          <w:bCs/>
          <w:i/>
          <w:iCs/>
          <w:sz w:val="22"/>
          <w:szCs w:val="22"/>
        </w:rPr>
        <w:t xml:space="preserve">. </w:t>
      </w:r>
      <w:r w:rsidR="00E42A86" w:rsidRPr="00EC1DC5">
        <w:rPr>
          <w:rFonts w:ascii="Arial" w:hAnsi="Arial" w:cs="Arial"/>
          <w:b/>
          <w:bCs/>
          <w:i/>
          <w:iCs/>
          <w:sz w:val="22"/>
          <w:szCs w:val="22"/>
        </w:rPr>
        <w:t xml:space="preserve">Electrical </w:t>
      </w:r>
      <w:r w:rsidR="00E45118" w:rsidRPr="00EC1DC5">
        <w:rPr>
          <w:rFonts w:ascii="Arial" w:hAnsi="Arial" w:cs="Arial"/>
          <w:b/>
          <w:bCs/>
          <w:i/>
          <w:iCs/>
          <w:sz w:val="22"/>
          <w:szCs w:val="22"/>
        </w:rPr>
        <w:t>c</w:t>
      </w:r>
      <w:r w:rsidR="00E42A86" w:rsidRPr="00EC1DC5">
        <w:rPr>
          <w:rFonts w:ascii="Arial" w:hAnsi="Arial" w:cs="Arial"/>
          <w:b/>
          <w:bCs/>
          <w:i/>
          <w:iCs/>
          <w:sz w:val="22"/>
          <w:szCs w:val="22"/>
        </w:rPr>
        <w:t xml:space="preserve">ontinuity of </w:t>
      </w:r>
      <w:r w:rsidR="00E45118" w:rsidRPr="00EC1DC5">
        <w:rPr>
          <w:rFonts w:ascii="Arial" w:hAnsi="Arial" w:cs="Arial"/>
          <w:b/>
          <w:bCs/>
          <w:i/>
          <w:iCs/>
          <w:sz w:val="22"/>
          <w:szCs w:val="22"/>
        </w:rPr>
        <w:t>r</w:t>
      </w:r>
      <w:r w:rsidR="00E42A86" w:rsidRPr="00EC1DC5">
        <w:rPr>
          <w:rFonts w:ascii="Arial" w:hAnsi="Arial" w:cs="Arial"/>
          <w:b/>
          <w:bCs/>
          <w:i/>
          <w:iCs/>
          <w:sz w:val="22"/>
          <w:szCs w:val="22"/>
        </w:rPr>
        <w:t>einforcement</w:t>
      </w:r>
    </w:p>
    <w:p w14:paraId="618195A1" w14:textId="77777777" w:rsidR="00E45118" w:rsidRPr="00EC1DC5" w:rsidRDefault="00E45118" w:rsidP="00E42A86">
      <w:pPr>
        <w:autoSpaceDE w:val="0"/>
        <w:autoSpaceDN w:val="0"/>
        <w:adjustRightInd w:val="0"/>
        <w:jc w:val="both"/>
        <w:rPr>
          <w:rFonts w:ascii="Arial" w:hAnsi="Arial" w:cs="Arial"/>
          <w:i/>
          <w:iCs/>
          <w:sz w:val="22"/>
          <w:szCs w:val="22"/>
        </w:rPr>
      </w:pPr>
    </w:p>
    <w:p w14:paraId="75184601" w14:textId="63E19E44" w:rsidR="00E42A86" w:rsidRPr="00EC1DC5" w:rsidRDefault="00E42A86" w:rsidP="003829CF">
      <w:pPr>
        <w:pStyle w:val="Lijstalinea"/>
        <w:numPr>
          <w:ilvl w:val="0"/>
          <w:numId w:val="7"/>
        </w:numPr>
        <w:autoSpaceDE w:val="0"/>
        <w:autoSpaceDN w:val="0"/>
        <w:adjustRightInd w:val="0"/>
        <w:jc w:val="both"/>
        <w:rPr>
          <w:rFonts w:ascii="Arial" w:hAnsi="Arial" w:cs="Arial"/>
          <w:i/>
          <w:iCs/>
          <w:sz w:val="22"/>
          <w:szCs w:val="22"/>
        </w:rPr>
      </w:pPr>
      <w:r w:rsidRPr="00EC1DC5">
        <w:rPr>
          <w:rFonts w:ascii="Arial" w:hAnsi="Arial" w:cs="Arial"/>
          <w:i/>
          <w:iCs/>
          <w:sz w:val="22"/>
          <w:szCs w:val="22"/>
        </w:rPr>
        <w:t>If galvanic anodes are specified within a concrete repair patch, it is very important to check there is electrical continuity between existing reinforcing bars. Continuity should be established if not present at the intersection of bars.</w:t>
      </w:r>
    </w:p>
    <w:p w14:paraId="4872428E" w14:textId="62701B93" w:rsidR="00E42A86" w:rsidRPr="00EC1DC5" w:rsidRDefault="00E42A86">
      <w:pPr>
        <w:outlineLvl w:val="0"/>
        <w:rPr>
          <w:rFonts w:ascii="Arial" w:hAnsi="Arial" w:cs="Arial"/>
          <w:sz w:val="22"/>
          <w:szCs w:val="22"/>
        </w:rPr>
      </w:pPr>
    </w:p>
    <w:p w14:paraId="5CD7AB4B" w14:textId="77777777" w:rsidR="00E45118" w:rsidRPr="00EC1DC5" w:rsidRDefault="00E45118" w:rsidP="00380FB7">
      <w:pPr>
        <w:autoSpaceDE w:val="0"/>
        <w:autoSpaceDN w:val="0"/>
        <w:adjustRightInd w:val="0"/>
        <w:jc w:val="both"/>
        <w:rPr>
          <w:rFonts w:ascii="Arial" w:hAnsi="Arial" w:cs="Arial"/>
          <w:b/>
          <w:bCs/>
          <w:sz w:val="22"/>
          <w:szCs w:val="22"/>
        </w:rPr>
      </w:pPr>
    </w:p>
    <w:p w14:paraId="0E616293" w14:textId="4455B25D" w:rsidR="00380FB7" w:rsidRPr="00EC1DC5" w:rsidRDefault="00CC74F6" w:rsidP="00380FB7">
      <w:pPr>
        <w:autoSpaceDE w:val="0"/>
        <w:autoSpaceDN w:val="0"/>
        <w:adjustRightInd w:val="0"/>
        <w:jc w:val="both"/>
        <w:rPr>
          <w:rFonts w:ascii="Arial" w:hAnsi="Arial" w:cs="Arial"/>
          <w:b/>
          <w:bCs/>
          <w:i/>
          <w:iCs/>
          <w:sz w:val="22"/>
          <w:szCs w:val="22"/>
        </w:rPr>
      </w:pPr>
      <w:r w:rsidRPr="00EC1DC5">
        <w:rPr>
          <w:rFonts w:ascii="Arial" w:hAnsi="Arial" w:cs="Arial"/>
          <w:b/>
          <w:bCs/>
          <w:i/>
          <w:iCs/>
          <w:sz w:val="22"/>
          <w:szCs w:val="22"/>
        </w:rPr>
        <w:t>2</w:t>
      </w:r>
      <w:r w:rsidR="00E45118" w:rsidRPr="00EC1DC5">
        <w:rPr>
          <w:rFonts w:ascii="Arial" w:hAnsi="Arial" w:cs="Arial"/>
          <w:b/>
          <w:bCs/>
          <w:i/>
          <w:iCs/>
          <w:sz w:val="22"/>
          <w:szCs w:val="22"/>
        </w:rPr>
        <w:t xml:space="preserve">. </w:t>
      </w:r>
      <w:r w:rsidR="00380FB7" w:rsidRPr="00EC1DC5">
        <w:rPr>
          <w:rFonts w:ascii="Arial" w:hAnsi="Arial" w:cs="Arial"/>
          <w:b/>
          <w:bCs/>
          <w:i/>
          <w:iCs/>
          <w:sz w:val="22"/>
          <w:szCs w:val="22"/>
        </w:rPr>
        <w:t xml:space="preserve">Electrical </w:t>
      </w:r>
      <w:r w:rsidR="00E918D2" w:rsidRPr="00EC1DC5">
        <w:rPr>
          <w:rFonts w:ascii="Arial" w:hAnsi="Arial" w:cs="Arial"/>
          <w:b/>
          <w:bCs/>
          <w:i/>
          <w:iCs/>
          <w:sz w:val="22"/>
          <w:szCs w:val="22"/>
        </w:rPr>
        <w:t>p</w:t>
      </w:r>
      <w:r w:rsidR="00380FB7" w:rsidRPr="00EC1DC5">
        <w:rPr>
          <w:rFonts w:ascii="Arial" w:hAnsi="Arial" w:cs="Arial"/>
          <w:b/>
          <w:bCs/>
          <w:i/>
          <w:iCs/>
          <w:sz w:val="22"/>
          <w:szCs w:val="22"/>
        </w:rPr>
        <w:t xml:space="preserve">otential </w:t>
      </w:r>
      <w:r w:rsidR="00E918D2" w:rsidRPr="00EC1DC5">
        <w:rPr>
          <w:rFonts w:ascii="Arial" w:hAnsi="Arial" w:cs="Arial"/>
          <w:b/>
          <w:bCs/>
          <w:i/>
          <w:iCs/>
          <w:sz w:val="22"/>
          <w:szCs w:val="22"/>
        </w:rPr>
        <w:t>s</w:t>
      </w:r>
      <w:r w:rsidR="00380FB7" w:rsidRPr="00EC1DC5">
        <w:rPr>
          <w:rFonts w:ascii="Arial" w:hAnsi="Arial" w:cs="Arial"/>
          <w:b/>
          <w:bCs/>
          <w:i/>
          <w:iCs/>
          <w:sz w:val="22"/>
          <w:szCs w:val="22"/>
        </w:rPr>
        <w:t>urvey</w:t>
      </w:r>
    </w:p>
    <w:p w14:paraId="243422B4" w14:textId="77777777" w:rsidR="00380FB7" w:rsidRPr="00EC1DC5" w:rsidRDefault="00380FB7" w:rsidP="00380FB7">
      <w:pPr>
        <w:autoSpaceDE w:val="0"/>
        <w:autoSpaceDN w:val="0"/>
        <w:adjustRightInd w:val="0"/>
        <w:jc w:val="both"/>
        <w:rPr>
          <w:rFonts w:ascii="Arial" w:hAnsi="Arial" w:cs="Arial"/>
          <w:i/>
          <w:iCs/>
          <w:sz w:val="22"/>
          <w:szCs w:val="22"/>
        </w:rPr>
      </w:pPr>
    </w:p>
    <w:p w14:paraId="05BFB013" w14:textId="7EBC2963" w:rsidR="00380FB7" w:rsidRPr="00EC1DC5" w:rsidRDefault="00380FB7" w:rsidP="003829CF">
      <w:pPr>
        <w:pStyle w:val="Lijstalinea"/>
        <w:numPr>
          <w:ilvl w:val="0"/>
          <w:numId w:val="8"/>
        </w:numPr>
        <w:autoSpaceDE w:val="0"/>
        <w:autoSpaceDN w:val="0"/>
        <w:adjustRightInd w:val="0"/>
        <w:jc w:val="both"/>
        <w:rPr>
          <w:rFonts w:ascii="Arial" w:hAnsi="Arial" w:cs="Arial"/>
          <w:i/>
          <w:iCs/>
          <w:sz w:val="22"/>
          <w:szCs w:val="22"/>
        </w:rPr>
      </w:pPr>
      <w:r w:rsidRPr="00EC1DC5">
        <w:rPr>
          <w:rFonts w:ascii="Arial" w:hAnsi="Arial" w:cs="Arial"/>
          <w:i/>
          <w:iCs/>
          <w:sz w:val="22"/>
          <w:szCs w:val="22"/>
        </w:rPr>
        <w:t>Results of the electrical potential survey will provide initial readings to compare against future readings of electrical potential and may later provide some indication of anode performance. It may take a short time period for the current developed by galvanic anodes to distribute itself throughout the reinforcement cage, achieve polarisation and provide full protection to reinforcement outside the repair patch.</w:t>
      </w:r>
    </w:p>
    <w:p w14:paraId="7780D976" w14:textId="77777777" w:rsidR="00380FB7" w:rsidRPr="00EC1DC5" w:rsidRDefault="00380FB7" w:rsidP="00380FB7">
      <w:pPr>
        <w:autoSpaceDE w:val="0"/>
        <w:autoSpaceDN w:val="0"/>
        <w:adjustRightInd w:val="0"/>
        <w:jc w:val="both"/>
        <w:rPr>
          <w:rFonts w:ascii="Arial" w:hAnsi="Arial" w:cs="Arial"/>
          <w:b/>
          <w:bCs/>
          <w:sz w:val="22"/>
          <w:szCs w:val="22"/>
        </w:rPr>
      </w:pPr>
    </w:p>
    <w:p w14:paraId="027CC5ED" w14:textId="77777777" w:rsidR="00E45118" w:rsidRPr="00EC1DC5" w:rsidRDefault="00E45118" w:rsidP="00380FB7">
      <w:pPr>
        <w:autoSpaceDE w:val="0"/>
        <w:autoSpaceDN w:val="0"/>
        <w:adjustRightInd w:val="0"/>
        <w:jc w:val="both"/>
        <w:rPr>
          <w:rFonts w:ascii="Arial" w:hAnsi="Arial" w:cs="Arial"/>
          <w:b/>
          <w:bCs/>
          <w:sz w:val="22"/>
          <w:szCs w:val="22"/>
        </w:rPr>
      </w:pPr>
    </w:p>
    <w:p w14:paraId="25D26AEC" w14:textId="26B65AD1" w:rsidR="00380FB7" w:rsidRPr="00EC1DC5" w:rsidRDefault="00CC74F6" w:rsidP="00380FB7">
      <w:pPr>
        <w:autoSpaceDE w:val="0"/>
        <w:autoSpaceDN w:val="0"/>
        <w:adjustRightInd w:val="0"/>
        <w:jc w:val="both"/>
        <w:rPr>
          <w:rFonts w:ascii="Arial" w:hAnsi="Arial" w:cs="Arial"/>
          <w:b/>
          <w:bCs/>
          <w:i/>
          <w:iCs/>
          <w:sz w:val="22"/>
          <w:szCs w:val="22"/>
        </w:rPr>
      </w:pPr>
      <w:r w:rsidRPr="00EC1DC5">
        <w:rPr>
          <w:rFonts w:ascii="Arial" w:hAnsi="Arial" w:cs="Arial"/>
          <w:b/>
          <w:bCs/>
          <w:i/>
          <w:iCs/>
          <w:sz w:val="22"/>
          <w:szCs w:val="22"/>
        </w:rPr>
        <w:t>3</w:t>
      </w:r>
      <w:r w:rsidR="00E45118" w:rsidRPr="00EC1DC5">
        <w:rPr>
          <w:rFonts w:ascii="Arial" w:hAnsi="Arial" w:cs="Arial"/>
          <w:b/>
          <w:bCs/>
          <w:i/>
          <w:iCs/>
          <w:sz w:val="22"/>
          <w:szCs w:val="22"/>
        </w:rPr>
        <w:t xml:space="preserve">. </w:t>
      </w:r>
      <w:r w:rsidR="00380FB7" w:rsidRPr="00EC1DC5">
        <w:rPr>
          <w:rFonts w:ascii="Arial" w:hAnsi="Arial" w:cs="Arial"/>
          <w:b/>
          <w:bCs/>
          <w:i/>
          <w:iCs/>
          <w:sz w:val="22"/>
          <w:szCs w:val="22"/>
        </w:rPr>
        <w:t xml:space="preserve">Fitting of </w:t>
      </w:r>
      <w:r w:rsidR="00E918D2" w:rsidRPr="00EC1DC5">
        <w:rPr>
          <w:rFonts w:ascii="Arial" w:hAnsi="Arial" w:cs="Arial"/>
          <w:b/>
          <w:bCs/>
          <w:i/>
          <w:iCs/>
          <w:sz w:val="22"/>
          <w:szCs w:val="22"/>
        </w:rPr>
        <w:t>a</w:t>
      </w:r>
      <w:r w:rsidR="00380FB7" w:rsidRPr="00EC1DC5">
        <w:rPr>
          <w:rFonts w:ascii="Arial" w:hAnsi="Arial" w:cs="Arial"/>
          <w:b/>
          <w:bCs/>
          <w:i/>
          <w:iCs/>
          <w:sz w:val="22"/>
          <w:szCs w:val="22"/>
        </w:rPr>
        <w:t xml:space="preserve">nodes and </w:t>
      </w:r>
      <w:r w:rsidR="00E918D2" w:rsidRPr="00EC1DC5">
        <w:rPr>
          <w:rFonts w:ascii="Arial" w:hAnsi="Arial" w:cs="Arial"/>
          <w:b/>
          <w:bCs/>
          <w:i/>
          <w:iCs/>
          <w:sz w:val="22"/>
          <w:szCs w:val="22"/>
        </w:rPr>
        <w:t>e</w:t>
      </w:r>
      <w:r w:rsidR="00380FB7" w:rsidRPr="00EC1DC5">
        <w:rPr>
          <w:rFonts w:ascii="Arial" w:hAnsi="Arial" w:cs="Arial"/>
          <w:b/>
          <w:bCs/>
          <w:i/>
          <w:iCs/>
          <w:sz w:val="22"/>
          <w:szCs w:val="22"/>
        </w:rPr>
        <w:t>lectrodes</w:t>
      </w:r>
    </w:p>
    <w:p w14:paraId="4DFF3BF0" w14:textId="77777777" w:rsidR="00E45118" w:rsidRPr="00EC1DC5" w:rsidRDefault="00E45118" w:rsidP="00E45118">
      <w:pPr>
        <w:autoSpaceDE w:val="0"/>
        <w:autoSpaceDN w:val="0"/>
        <w:adjustRightInd w:val="0"/>
        <w:jc w:val="both"/>
        <w:rPr>
          <w:rFonts w:ascii="Arial" w:hAnsi="Arial" w:cs="Arial"/>
          <w:i/>
          <w:iCs/>
          <w:sz w:val="22"/>
          <w:szCs w:val="22"/>
        </w:rPr>
      </w:pPr>
    </w:p>
    <w:p w14:paraId="15B9CE3E" w14:textId="081A394D" w:rsidR="00E45118" w:rsidRPr="00EC1DC5" w:rsidRDefault="00E45118" w:rsidP="003829CF">
      <w:pPr>
        <w:pStyle w:val="Lijstalinea"/>
        <w:numPr>
          <w:ilvl w:val="0"/>
          <w:numId w:val="9"/>
        </w:numPr>
        <w:autoSpaceDE w:val="0"/>
        <w:autoSpaceDN w:val="0"/>
        <w:adjustRightInd w:val="0"/>
        <w:jc w:val="both"/>
        <w:rPr>
          <w:rFonts w:ascii="Arial" w:hAnsi="Arial" w:cs="Arial"/>
          <w:i/>
          <w:iCs/>
          <w:sz w:val="22"/>
          <w:szCs w:val="22"/>
        </w:rPr>
      </w:pPr>
      <w:r w:rsidRPr="00EC1DC5">
        <w:rPr>
          <w:rFonts w:ascii="Arial" w:hAnsi="Arial" w:cs="Arial"/>
          <w:i/>
          <w:iCs/>
          <w:sz w:val="22"/>
          <w:szCs w:val="22"/>
        </w:rPr>
        <w:t>T</w:t>
      </w:r>
      <w:r w:rsidR="00380FB7" w:rsidRPr="00EC1DC5">
        <w:rPr>
          <w:rFonts w:ascii="Arial" w:hAnsi="Arial" w:cs="Arial"/>
          <w:i/>
          <w:iCs/>
          <w:sz w:val="22"/>
          <w:szCs w:val="22"/>
        </w:rPr>
        <w:t xml:space="preserve">he spacing between adjacent anodes should be specified according to the steel reinforcement surface area </w:t>
      </w:r>
      <w:r w:rsidRPr="00EC1DC5">
        <w:rPr>
          <w:rFonts w:ascii="Arial" w:hAnsi="Arial" w:cs="Arial"/>
          <w:i/>
          <w:iCs/>
          <w:sz w:val="22"/>
          <w:szCs w:val="22"/>
        </w:rPr>
        <w:t>ratio</w:t>
      </w:r>
      <w:r w:rsidR="00380FB7" w:rsidRPr="00EC1DC5">
        <w:rPr>
          <w:rFonts w:ascii="Arial" w:hAnsi="Arial" w:cs="Arial"/>
          <w:i/>
          <w:iCs/>
          <w:sz w:val="22"/>
          <w:szCs w:val="22"/>
        </w:rPr>
        <w:t xml:space="preserve"> (steel surface area within a 1 m2 concrete areas), the current output capability of the individual anode and the environmental conditions, including the assumed concentration of chlorides in the neighbouring parent concrete.</w:t>
      </w:r>
    </w:p>
    <w:p w14:paraId="711506E7" w14:textId="77777777" w:rsidR="00E45118" w:rsidRPr="00EC1DC5" w:rsidRDefault="00E45118" w:rsidP="00E45118">
      <w:pPr>
        <w:autoSpaceDE w:val="0"/>
        <w:autoSpaceDN w:val="0"/>
        <w:adjustRightInd w:val="0"/>
        <w:jc w:val="both"/>
        <w:rPr>
          <w:rFonts w:ascii="Arial" w:hAnsi="Arial" w:cs="Arial"/>
          <w:i/>
          <w:iCs/>
          <w:sz w:val="22"/>
          <w:szCs w:val="22"/>
        </w:rPr>
      </w:pPr>
    </w:p>
    <w:p w14:paraId="27F5FA31" w14:textId="1C132030" w:rsidR="00E45118" w:rsidRPr="00EC1DC5" w:rsidRDefault="00380FB7" w:rsidP="003829CF">
      <w:pPr>
        <w:pStyle w:val="Lijstalinea"/>
        <w:numPr>
          <w:ilvl w:val="0"/>
          <w:numId w:val="9"/>
        </w:numPr>
        <w:autoSpaceDE w:val="0"/>
        <w:autoSpaceDN w:val="0"/>
        <w:adjustRightInd w:val="0"/>
        <w:jc w:val="both"/>
        <w:rPr>
          <w:rFonts w:ascii="Arial" w:hAnsi="Arial" w:cs="Arial"/>
          <w:i/>
          <w:iCs/>
          <w:sz w:val="22"/>
          <w:szCs w:val="22"/>
        </w:rPr>
      </w:pPr>
      <w:r w:rsidRPr="00EC1DC5">
        <w:rPr>
          <w:rFonts w:ascii="Arial" w:hAnsi="Arial" w:cs="Arial"/>
          <w:i/>
          <w:iCs/>
          <w:sz w:val="22"/>
          <w:szCs w:val="22"/>
        </w:rPr>
        <w:t xml:space="preserve">The compiler should show on construction drawings the location, extent and spacing of galvanic anodes fixed to reinforcement within repairs or give details of these in contract specific Appendix </w:t>
      </w:r>
      <w:r w:rsidR="00E45118" w:rsidRPr="00EC1DC5">
        <w:rPr>
          <w:rFonts w:ascii="Arial" w:hAnsi="Arial" w:cs="Arial"/>
          <w:i/>
          <w:iCs/>
          <w:sz w:val="22"/>
          <w:szCs w:val="22"/>
        </w:rPr>
        <w:t>1</w:t>
      </w:r>
      <w:r w:rsidRPr="00EC1DC5">
        <w:rPr>
          <w:rFonts w:ascii="Arial" w:hAnsi="Arial" w:cs="Arial"/>
          <w:i/>
          <w:iCs/>
          <w:sz w:val="22"/>
          <w:szCs w:val="22"/>
        </w:rPr>
        <w:t xml:space="preserve">. </w:t>
      </w:r>
    </w:p>
    <w:p w14:paraId="24C6A416" w14:textId="77777777" w:rsidR="00E45118" w:rsidRPr="00EC1DC5" w:rsidRDefault="00E45118" w:rsidP="00E45118">
      <w:pPr>
        <w:autoSpaceDE w:val="0"/>
        <w:autoSpaceDN w:val="0"/>
        <w:adjustRightInd w:val="0"/>
        <w:jc w:val="both"/>
        <w:rPr>
          <w:rFonts w:ascii="Arial" w:hAnsi="Arial" w:cs="Arial"/>
          <w:i/>
          <w:iCs/>
          <w:sz w:val="22"/>
          <w:szCs w:val="22"/>
        </w:rPr>
      </w:pPr>
    </w:p>
    <w:p w14:paraId="50D4CD26" w14:textId="1C234DD0" w:rsidR="00380FB7" w:rsidRPr="00EC1DC5" w:rsidRDefault="00E45118" w:rsidP="003829CF">
      <w:pPr>
        <w:pStyle w:val="Lijstalinea"/>
        <w:numPr>
          <w:ilvl w:val="0"/>
          <w:numId w:val="9"/>
        </w:numPr>
        <w:autoSpaceDE w:val="0"/>
        <w:autoSpaceDN w:val="0"/>
        <w:adjustRightInd w:val="0"/>
        <w:jc w:val="both"/>
        <w:rPr>
          <w:rFonts w:ascii="Arial" w:hAnsi="Arial" w:cs="Arial"/>
          <w:i/>
          <w:iCs/>
          <w:sz w:val="22"/>
          <w:szCs w:val="22"/>
        </w:rPr>
      </w:pPr>
      <w:r w:rsidRPr="00EC1DC5">
        <w:rPr>
          <w:rFonts w:ascii="Arial" w:hAnsi="Arial" w:cs="Arial"/>
          <w:i/>
          <w:iCs/>
          <w:sz w:val="22"/>
          <w:szCs w:val="22"/>
        </w:rPr>
        <w:t>For fairly sized patch repairs, a</w:t>
      </w:r>
      <w:r w:rsidR="00380FB7" w:rsidRPr="00EC1DC5">
        <w:rPr>
          <w:rFonts w:ascii="Arial" w:hAnsi="Arial" w:cs="Arial"/>
          <w:i/>
          <w:iCs/>
          <w:sz w:val="22"/>
          <w:szCs w:val="22"/>
        </w:rPr>
        <w:t>nodes are fixed around the perimeter of a repair and are not provided in the centre of a patch.</w:t>
      </w:r>
    </w:p>
    <w:p w14:paraId="116CE155" w14:textId="77777777" w:rsidR="00E45118" w:rsidRPr="00EC1DC5" w:rsidRDefault="00E45118" w:rsidP="00E45118">
      <w:pPr>
        <w:autoSpaceDE w:val="0"/>
        <w:autoSpaceDN w:val="0"/>
        <w:adjustRightInd w:val="0"/>
        <w:jc w:val="both"/>
        <w:rPr>
          <w:rFonts w:ascii="Arial" w:hAnsi="Arial" w:cs="Arial"/>
          <w:i/>
          <w:iCs/>
          <w:sz w:val="22"/>
          <w:szCs w:val="22"/>
        </w:rPr>
      </w:pPr>
    </w:p>
    <w:p w14:paraId="39E8DD79" w14:textId="79048E22" w:rsidR="00380FB7" w:rsidRPr="00EC1DC5" w:rsidRDefault="00380FB7" w:rsidP="003829CF">
      <w:pPr>
        <w:pStyle w:val="Lijstalinea"/>
        <w:numPr>
          <w:ilvl w:val="0"/>
          <w:numId w:val="9"/>
        </w:numPr>
        <w:autoSpaceDE w:val="0"/>
        <w:autoSpaceDN w:val="0"/>
        <w:adjustRightInd w:val="0"/>
        <w:jc w:val="both"/>
        <w:rPr>
          <w:rFonts w:ascii="Arial" w:hAnsi="Arial" w:cs="Arial"/>
          <w:i/>
          <w:iCs/>
          <w:sz w:val="22"/>
          <w:szCs w:val="22"/>
        </w:rPr>
      </w:pPr>
      <w:r w:rsidRPr="00EC1DC5">
        <w:rPr>
          <w:rFonts w:ascii="Arial" w:hAnsi="Arial" w:cs="Arial"/>
          <w:i/>
          <w:iCs/>
          <w:sz w:val="22"/>
          <w:szCs w:val="22"/>
        </w:rPr>
        <w:t xml:space="preserve">The location of reference electrodes on a structural element should be shown on construction drawings and the general location should be described in Appendix </w:t>
      </w:r>
      <w:r w:rsidR="00E45118" w:rsidRPr="00EC1DC5">
        <w:rPr>
          <w:rFonts w:ascii="Arial" w:hAnsi="Arial" w:cs="Arial"/>
          <w:i/>
          <w:iCs/>
          <w:sz w:val="22"/>
          <w:szCs w:val="22"/>
        </w:rPr>
        <w:t xml:space="preserve">1 </w:t>
      </w:r>
      <w:r w:rsidRPr="00EC1DC5">
        <w:rPr>
          <w:rFonts w:ascii="Arial" w:hAnsi="Arial" w:cs="Arial"/>
          <w:i/>
          <w:iCs/>
          <w:sz w:val="22"/>
          <w:szCs w:val="22"/>
        </w:rPr>
        <w:t xml:space="preserve"> and referenced to construction drawings.</w:t>
      </w:r>
    </w:p>
    <w:p w14:paraId="3BC2A83B" w14:textId="3ECDB3F3" w:rsidR="00E45118" w:rsidRPr="00EC1DC5" w:rsidRDefault="00E45118" w:rsidP="00380FB7">
      <w:pPr>
        <w:autoSpaceDE w:val="0"/>
        <w:autoSpaceDN w:val="0"/>
        <w:adjustRightInd w:val="0"/>
        <w:jc w:val="both"/>
        <w:rPr>
          <w:rFonts w:ascii="Arial" w:hAnsi="Arial" w:cs="Arial"/>
          <w:b/>
          <w:bCs/>
          <w:sz w:val="22"/>
          <w:szCs w:val="22"/>
        </w:rPr>
      </w:pPr>
    </w:p>
    <w:p w14:paraId="747D4605" w14:textId="77777777" w:rsidR="00E45118" w:rsidRPr="00EC1DC5" w:rsidRDefault="00E45118" w:rsidP="00380FB7">
      <w:pPr>
        <w:autoSpaceDE w:val="0"/>
        <w:autoSpaceDN w:val="0"/>
        <w:adjustRightInd w:val="0"/>
        <w:jc w:val="both"/>
        <w:rPr>
          <w:rFonts w:ascii="Arial" w:hAnsi="Arial" w:cs="Arial"/>
          <w:b/>
          <w:bCs/>
          <w:sz w:val="22"/>
          <w:szCs w:val="22"/>
        </w:rPr>
      </w:pPr>
    </w:p>
    <w:p w14:paraId="35853690" w14:textId="32311128" w:rsidR="00380FB7" w:rsidRPr="00EC1DC5" w:rsidRDefault="00CC74F6" w:rsidP="00380FB7">
      <w:pPr>
        <w:autoSpaceDE w:val="0"/>
        <w:autoSpaceDN w:val="0"/>
        <w:adjustRightInd w:val="0"/>
        <w:jc w:val="both"/>
        <w:rPr>
          <w:rFonts w:ascii="Arial" w:hAnsi="Arial" w:cs="Arial"/>
          <w:b/>
          <w:bCs/>
          <w:i/>
          <w:iCs/>
          <w:sz w:val="22"/>
          <w:szCs w:val="22"/>
        </w:rPr>
      </w:pPr>
      <w:r w:rsidRPr="00EC1DC5">
        <w:rPr>
          <w:rFonts w:ascii="Arial" w:hAnsi="Arial" w:cs="Arial"/>
          <w:b/>
          <w:bCs/>
          <w:i/>
          <w:iCs/>
          <w:sz w:val="22"/>
          <w:szCs w:val="22"/>
        </w:rPr>
        <w:t>4</w:t>
      </w:r>
      <w:r w:rsidR="003A2980" w:rsidRPr="00EC1DC5">
        <w:rPr>
          <w:rFonts w:ascii="Arial" w:hAnsi="Arial" w:cs="Arial"/>
          <w:b/>
          <w:bCs/>
          <w:i/>
          <w:iCs/>
          <w:sz w:val="22"/>
          <w:szCs w:val="22"/>
        </w:rPr>
        <w:t xml:space="preserve">. </w:t>
      </w:r>
      <w:r w:rsidR="00380FB7" w:rsidRPr="00EC1DC5">
        <w:rPr>
          <w:rFonts w:ascii="Arial" w:hAnsi="Arial" w:cs="Arial"/>
          <w:b/>
          <w:bCs/>
          <w:i/>
          <w:iCs/>
          <w:sz w:val="22"/>
          <w:szCs w:val="22"/>
        </w:rPr>
        <w:t xml:space="preserve">Junction </w:t>
      </w:r>
      <w:r w:rsidR="00E918D2" w:rsidRPr="00EC1DC5">
        <w:rPr>
          <w:rFonts w:ascii="Arial" w:hAnsi="Arial" w:cs="Arial"/>
          <w:b/>
          <w:bCs/>
          <w:i/>
          <w:iCs/>
          <w:sz w:val="22"/>
          <w:szCs w:val="22"/>
        </w:rPr>
        <w:t>b</w:t>
      </w:r>
      <w:r w:rsidR="00380FB7" w:rsidRPr="00EC1DC5">
        <w:rPr>
          <w:rFonts w:ascii="Arial" w:hAnsi="Arial" w:cs="Arial"/>
          <w:b/>
          <w:bCs/>
          <w:i/>
          <w:iCs/>
          <w:sz w:val="22"/>
          <w:szCs w:val="22"/>
        </w:rPr>
        <w:t>oxes</w:t>
      </w:r>
    </w:p>
    <w:p w14:paraId="598302FD" w14:textId="77777777" w:rsidR="00380FB7" w:rsidRPr="00EC1DC5" w:rsidRDefault="00380FB7" w:rsidP="00380FB7">
      <w:pPr>
        <w:autoSpaceDE w:val="0"/>
        <w:autoSpaceDN w:val="0"/>
        <w:adjustRightInd w:val="0"/>
        <w:jc w:val="both"/>
        <w:rPr>
          <w:rFonts w:ascii="Arial" w:hAnsi="Arial" w:cs="Arial"/>
          <w:i/>
          <w:iCs/>
          <w:sz w:val="22"/>
          <w:szCs w:val="22"/>
        </w:rPr>
      </w:pPr>
    </w:p>
    <w:p w14:paraId="51076D0F" w14:textId="6957753A" w:rsidR="00380FB7" w:rsidRPr="00EC1DC5" w:rsidRDefault="00380FB7" w:rsidP="003829CF">
      <w:pPr>
        <w:pStyle w:val="Lijstalinea"/>
        <w:numPr>
          <w:ilvl w:val="0"/>
          <w:numId w:val="10"/>
        </w:numPr>
        <w:autoSpaceDE w:val="0"/>
        <w:autoSpaceDN w:val="0"/>
        <w:adjustRightInd w:val="0"/>
        <w:jc w:val="both"/>
        <w:rPr>
          <w:rFonts w:ascii="Arial" w:hAnsi="Arial" w:cs="Arial"/>
          <w:i/>
          <w:iCs/>
          <w:sz w:val="22"/>
          <w:szCs w:val="22"/>
        </w:rPr>
      </w:pPr>
      <w:r w:rsidRPr="00EC1DC5">
        <w:rPr>
          <w:rFonts w:ascii="Arial" w:hAnsi="Arial" w:cs="Arial"/>
          <w:i/>
          <w:iCs/>
          <w:sz w:val="22"/>
          <w:szCs w:val="22"/>
        </w:rPr>
        <w:t>Where junction boxes are required for monitoring of galvanic anodes within repairs patches</w:t>
      </w:r>
      <w:r w:rsidR="003A2980" w:rsidRPr="00EC1DC5">
        <w:rPr>
          <w:rFonts w:ascii="Arial" w:hAnsi="Arial" w:cs="Arial"/>
          <w:i/>
          <w:iCs/>
          <w:sz w:val="22"/>
          <w:szCs w:val="22"/>
        </w:rPr>
        <w:t xml:space="preserve"> or specific zones</w:t>
      </w:r>
      <w:r w:rsidRPr="00EC1DC5">
        <w:rPr>
          <w:rFonts w:ascii="Arial" w:hAnsi="Arial" w:cs="Arial"/>
          <w:i/>
          <w:iCs/>
          <w:sz w:val="22"/>
          <w:szCs w:val="22"/>
        </w:rPr>
        <w:t>, the</w:t>
      </w:r>
      <w:r w:rsidR="005C16F8" w:rsidRPr="00EC1DC5">
        <w:rPr>
          <w:rFonts w:ascii="Arial" w:hAnsi="Arial" w:cs="Arial"/>
          <w:i/>
          <w:iCs/>
          <w:sz w:val="22"/>
          <w:szCs w:val="22"/>
        </w:rPr>
        <w:t xml:space="preserve"> </w:t>
      </w:r>
      <w:r w:rsidRPr="00EC1DC5">
        <w:rPr>
          <w:rFonts w:ascii="Arial" w:hAnsi="Arial" w:cs="Arial"/>
          <w:i/>
          <w:iCs/>
          <w:sz w:val="22"/>
          <w:szCs w:val="22"/>
        </w:rPr>
        <w:t xml:space="preserve">compiler should give requirements in contract specific Appendix </w:t>
      </w:r>
      <w:r w:rsidR="003A2980" w:rsidRPr="00EC1DC5">
        <w:rPr>
          <w:rFonts w:ascii="Arial" w:hAnsi="Arial" w:cs="Arial"/>
          <w:i/>
          <w:iCs/>
          <w:sz w:val="22"/>
          <w:szCs w:val="22"/>
        </w:rPr>
        <w:t>1</w:t>
      </w:r>
      <w:r w:rsidRPr="00EC1DC5">
        <w:rPr>
          <w:rFonts w:ascii="Arial" w:hAnsi="Arial" w:cs="Arial"/>
          <w:i/>
          <w:iCs/>
          <w:sz w:val="22"/>
          <w:szCs w:val="22"/>
        </w:rPr>
        <w:t xml:space="preserve">. </w:t>
      </w:r>
    </w:p>
    <w:p w14:paraId="7EF67BAE" w14:textId="0BBC0C17" w:rsidR="005C16F8" w:rsidRPr="00EC1DC5" w:rsidRDefault="005C16F8" w:rsidP="00380FB7">
      <w:pPr>
        <w:autoSpaceDE w:val="0"/>
        <w:autoSpaceDN w:val="0"/>
        <w:adjustRightInd w:val="0"/>
        <w:jc w:val="both"/>
        <w:rPr>
          <w:rFonts w:ascii="Arial" w:hAnsi="Arial" w:cs="Arial"/>
          <w:sz w:val="22"/>
          <w:szCs w:val="22"/>
        </w:rPr>
      </w:pPr>
    </w:p>
    <w:p w14:paraId="482878C4" w14:textId="77777777" w:rsidR="003A2980" w:rsidRPr="00EC1DC5" w:rsidRDefault="003A2980" w:rsidP="00380FB7">
      <w:pPr>
        <w:autoSpaceDE w:val="0"/>
        <w:autoSpaceDN w:val="0"/>
        <w:adjustRightInd w:val="0"/>
        <w:jc w:val="both"/>
        <w:rPr>
          <w:rFonts w:ascii="Arial" w:hAnsi="Arial" w:cs="Arial"/>
          <w:sz w:val="22"/>
          <w:szCs w:val="22"/>
        </w:rPr>
      </w:pPr>
    </w:p>
    <w:p w14:paraId="24EFB523" w14:textId="0A344BEF" w:rsidR="00380FB7" w:rsidRPr="00EC1DC5" w:rsidRDefault="00CC74F6" w:rsidP="00380FB7">
      <w:pPr>
        <w:autoSpaceDE w:val="0"/>
        <w:autoSpaceDN w:val="0"/>
        <w:adjustRightInd w:val="0"/>
        <w:jc w:val="both"/>
        <w:rPr>
          <w:rFonts w:ascii="Arial" w:hAnsi="Arial" w:cs="Arial"/>
          <w:b/>
          <w:bCs/>
          <w:i/>
          <w:iCs/>
          <w:sz w:val="22"/>
          <w:szCs w:val="22"/>
        </w:rPr>
      </w:pPr>
      <w:r w:rsidRPr="00EC1DC5">
        <w:rPr>
          <w:rFonts w:ascii="Arial" w:hAnsi="Arial" w:cs="Arial"/>
          <w:b/>
          <w:bCs/>
          <w:i/>
          <w:iCs/>
          <w:sz w:val="22"/>
          <w:szCs w:val="22"/>
        </w:rPr>
        <w:t>5</w:t>
      </w:r>
      <w:r w:rsidR="003A2980" w:rsidRPr="00EC1DC5">
        <w:rPr>
          <w:rFonts w:ascii="Arial" w:hAnsi="Arial" w:cs="Arial"/>
          <w:b/>
          <w:bCs/>
          <w:i/>
          <w:iCs/>
          <w:sz w:val="22"/>
          <w:szCs w:val="22"/>
        </w:rPr>
        <w:t xml:space="preserve">. </w:t>
      </w:r>
      <w:r w:rsidR="00380FB7" w:rsidRPr="00EC1DC5">
        <w:rPr>
          <w:rFonts w:ascii="Arial" w:hAnsi="Arial" w:cs="Arial"/>
          <w:b/>
          <w:bCs/>
          <w:i/>
          <w:iCs/>
          <w:sz w:val="22"/>
          <w:szCs w:val="22"/>
        </w:rPr>
        <w:t xml:space="preserve">Particular </w:t>
      </w:r>
      <w:r w:rsidR="00E918D2" w:rsidRPr="00EC1DC5">
        <w:rPr>
          <w:rFonts w:ascii="Arial" w:hAnsi="Arial" w:cs="Arial"/>
          <w:b/>
          <w:bCs/>
          <w:i/>
          <w:iCs/>
          <w:sz w:val="22"/>
          <w:szCs w:val="22"/>
        </w:rPr>
        <w:t>r</w:t>
      </w:r>
      <w:r w:rsidR="00380FB7" w:rsidRPr="00EC1DC5">
        <w:rPr>
          <w:rFonts w:ascii="Arial" w:hAnsi="Arial" w:cs="Arial"/>
          <w:b/>
          <w:bCs/>
          <w:i/>
          <w:iCs/>
          <w:sz w:val="22"/>
          <w:szCs w:val="22"/>
        </w:rPr>
        <w:t xml:space="preserve">equirements for </w:t>
      </w:r>
      <w:r w:rsidR="006E7608" w:rsidRPr="00EC1DC5">
        <w:rPr>
          <w:rFonts w:ascii="Arial" w:hAnsi="Arial" w:cs="Arial"/>
          <w:b/>
          <w:bCs/>
          <w:i/>
          <w:iCs/>
          <w:sz w:val="22"/>
          <w:szCs w:val="22"/>
        </w:rPr>
        <w:t>discrete</w:t>
      </w:r>
      <w:r w:rsidR="00380FB7" w:rsidRPr="00EC1DC5">
        <w:rPr>
          <w:rFonts w:ascii="Arial" w:hAnsi="Arial" w:cs="Arial"/>
          <w:b/>
          <w:bCs/>
          <w:i/>
          <w:iCs/>
          <w:sz w:val="22"/>
          <w:szCs w:val="22"/>
        </w:rPr>
        <w:t xml:space="preserve"> </w:t>
      </w:r>
      <w:r w:rsidR="00E918D2" w:rsidRPr="00EC1DC5">
        <w:rPr>
          <w:rFonts w:ascii="Arial" w:hAnsi="Arial" w:cs="Arial"/>
          <w:b/>
          <w:bCs/>
          <w:i/>
          <w:iCs/>
          <w:sz w:val="22"/>
          <w:szCs w:val="22"/>
        </w:rPr>
        <w:t>g</w:t>
      </w:r>
      <w:r w:rsidR="00380FB7" w:rsidRPr="00EC1DC5">
        <w:rPr>
          <w:rFonts w:ascii="Arial" w:hAnsi="Arial" w:cs="Arial"/>
          <w:b/>
          <w:bCs/>
          <w:i/>
          <w:iCs/>
          <w:sz w:val="22"/>
          <w:szCs w:val="22"/>
        </w:rPr>
        <w:t xml:space="preserve">alvanic </w:t>
      </w:r>
      <w:r w:rsidR="00E918D2" w:rsidRPr="00EC1DC5">
        <w:rPr>
          <w:rFonts w:ascii="Arial" w:hAnsi="Arial" w:cs="Arial"/>
          <w:b/>
          <w:bCs/>
          <w:i/>
          <w:iCs/>
          <w:sz w:val="22"/>
          <w:szCs w:val="22"/>
        </w:rPr>
        <w:t>a</w:t>
      </w:r>
      <w:r w:rsidR="00380FB7" w:rsidRPr="00EC1DC5">
        <w:rPr>
          <w:rFonts w:ascii="Arial" w:hAnsi="Arial" w:cs="Arial"/>
          <w:b/>
          <w:bCs/>
          <w:i/>
          <w:iCs/>
          <w:sz w:val="22"/>
          <w:szCs w:val="22"/>
        </w:rPr>
        <w:t>nodes</w:t>
      </w:r>
    </w:p>
    <w:p w14:paraId="32EEE8D3" w14:textId="77777777" w:rsidR="005C16F8" w:rsidRPr="00EC1DC5" w:rsidRDefault="005C16F8" w:rsidP="00380FB7">
      <w:pPr>
        <w:autoSpaceDE w:val="0"/>
        <w:autoSpaceDN w:val="0"/>
        <w:adjustRightInd w:val="0"/>
        <w:jc w:val="both"/>
        <w:rPr>
          <w:rFonts w:ascii="Arial" w:hAnsi="Arial" w:cs="Arial"/>
          <w:i/>
          <w:iCs/>
          <w:sz w:val="22"/>
          <w:szCs w:val="22"/>
        </w:rPr>
      </w:pPr>
    </w:p>
    <w:p w14:paraId="12E09B23" w14:textId="10FC0337" w:rsidR="00380FB7" w:rsidRPr="00EC1DC5" w:rsidRDefault="00380FB7" w:rsidP="003829CF">
      <w:pPr>
        <w:pStyle w:val="Lijstalinea"/>
        <w:numPr>
          <w:ilvl w:val="0"/>
          <w:numId w:val="11"/>
        </w:numPr>
        <w:autoSpaceDE w:val="0"/>
        <w:autoSpaceDN w:val="0"/>
        <w:adjustRightInd w:val="0"/>
        <w:jc w:val="both"/>
        <w:rPr>
          <w:rFonts w:ascii="Arial" w:hAnsi="Arial" w:cs="Arial"/>
          <w:i/>
          <w:iCs/>
          <w:sz w:val="22"/>
          <w:szCs w:val="22"/>
        </w:rPr>
      </w:pPr>
      <w:r w:rsidRPr="00EC1DC5">
        <w:rPr>
          <w:rFonts w:ascii="Arial" w:hAnsi="Arial" w:cs="Arial"/>
          <w:i/>
          <w:iCs/>
          <w:sz w:val="22"/>
          <w:szCs w:val="22"/>
        </w:rPr>
        <w:t xml:space="preserve">The resistivity of mortar or concrete used to reinstate repair patches where </w:t>
      </w:r>
      <w:r w:rsidR="0043574A" w:rsidRPr="00EC1DC5">
        <w:rPr>
          <w:rFonts w:ascii="Arial" w:hAnsi="Arial" w:cs="Arial"/>
          <w:i/>
          <w:iCs/>
          <w:sz w:val="22"/>
          <w:szCs w:val="22"/>
        </w:rPr>
        <w:t>discrete</w:t>
      </w:r>
      <w:r w:rsidRPr="00EC1DC5">
        <w:rPr>
          <w:rFonts w:ascii="Arial" w:hAnsi="Arial" w:cs="Arial"/>
          <w:i/>
          <w:iCs/>
          <w:sz w:val="22"/>
          <w:szCs w:val="22"/>
        </w:rPr>
        <w:t xml:space="preserve"> galvanic anodes are</w:t>
      </w:r>
      <w:r w:rsidR="005C16F8" w:rsidRPr="00EC1DC5">
        <w:rPr>
          <w:rFonts w:ascii="Arial" w:hAnsi="Arial" w:cs="Arial"/>
          <w:i/>
          <w:iCs/>
          <w:sz w:val="22"/>
          <w:szCs w:val="22"/>
        </w:rPr>
        <w:t xml:space="preserve"> </w:t>
      </w:r>
      <w:r w:rsidRPr="00EC1DC5">
        <w:rPr>
          <w:rFonts w:ascii="Arial" w:hAnsi="Arial" w:cs="Arial"/>
          <w:i/>
          <w:iCs/>
          <w:sz w:val="22"/>
          <w:szCs w:val="22"/>
        </w:rPr>
        <w:t xml:space="preserve">tied to reinforcement and incorporated within the repair should be limited to the range given in </w:t>
      </w:r>
      <w:r w:rsidR="00E918D2" w:rsidRPr="00EC1DC5">
        <w:rPr>
          <w:rFonts w:ascii="Arial" w:hAnsi="Arial" w:cs="Arial"/>
          <w:i/>
          <w:iCs/>
          <w:sz w:val="22"/>
          <w:szCs w:val="22"/>
        </w:rPr>
        <w:t>Note 1</w:t>
      </w:r>
      <w:r w:rsidRPr="00EC1DC5">
        <w:rPr>
          <w:rFonts w:ascii="Arial" w:hAnsi="Arial" w:cs="Arial"/>
          <w:i/>
          <w:iCs/>
          <w:sz w:val="22"/>
          <w:szCs w:val="22"/>
        </w:rPr>
        <w:t>.</w:t>
      </w:r>
    </w:p>
    <w:p w14:paraId="0BDCD07C" w14:textId="073DC866" w:rsidR="005C16F8" w:rsidRPr="00EC1DC5" w:rsidRDefault="005C16F8" w:rsidP="00380FB7">
      <w:pPr>
        <w:autoSpaceDE w:val="0"/>
        <w:autoSpaceDN w:val="0"/>
        <w:adjustRightInd w:val="0"/>
        <w:jc w:val="both"/>
        <w:rPr>
          <w:rFonts w:ascii="Arial" w:hAnsi="Arial" w:cs="Arial"/>
          <w:sz w:val="22"/>
          <w:szCs w:val="22"/>
        </w:rPr>
      </w:pPr>
    </w:p>
    <w:p w14:paraId="4DAC49F5" w14:textId="43A4284C" w:rsidR="00380FB7" w:rsidRPr="00EC1DC5" w:rsidRDefault="00CC74F6" w:rsidP="00380FB7">
      <w:pPr>
        <w:autoSpaceDE w:val="0"/>
        <w:autoSpaceDN w:val="0"/>
        <w:adjustRightInd w:val="0"/>
        <w:jc w:val="both"/>
        <w:rPr>
          <w:rFonts w:ascii="Arial" w:hAnsi="Arial" w:cs="Arial"/>
          <w:b/>
          <w:bCs/>
          <w:i/>
          <w:iCs/>
          <w:sz w:val="22"/>
          <w:szCs w:val="22"/>
        </w:rPr>
      </w:pPr>
      <w:r w:rsidRPr="00EC1DC5">
        <w:rPr>
          <w:rFonts w:ascii="Arial" w:hAnsi="Arial" w:cs="Arial"/>
          <w:b/>
          <w:bCs/>
          <w:i/>
          <w:iCs/>
          <w:sz w:val="22"/>
          <w:szCs w:val="22"/>
        </w:rPr>
        <w:t>6</w:t>
      </w:r>
      <w:r w:rsidR="00E918D2" w:rsidRPr="00EC1DC5">
        <w:rPr>
          <w:rFonts w:ascii="Arial" w:hAnsi="Arial" w:cs="Arial"/>
          <w:b/>
          <w:bCs/>
          <w:i/>
          <w:iCs/>
          <w:sz w:val="22"/>
          <w:szCs w:val="22"/>
        </w:rPr>
        <w:t xml:space="preserve">. </w:t>
      </w:r>
      <w:r w:rsidR="00380FB7" w:rsidRPr="00EC1DC5">
        <w:rPr>
          <w:rFonts w:ascii="Arial" w:hAnsi="Arial" w:cs="Arial"/>
          <w:b/>
          <w:bCs/>
          <w:i/>
          <w:iCs/>
          <w:sz w:val="22"/>
          <w:szCs w:val="22"/>
        </w:rPr>
        <w:t xml:space="preserve">Particular </w:t>
      </w:r>
      <w:r w:rsidR="006E7608" w:rsidRPr="00EC1DC5">
        <w:rPr>
          <w:rFonts w:ascii="Arial" w:hAnsi="Arial" w:cs="Arial"/>
          <w:b/>
          <w:bCs/>
          <w:i/>
          <w:iCs/>
          <w:sz w:val="22"/>
          <w:szCs w:val="22"/>
        </w:rPr>
        <w:t>r</w:t>
      </w:r>
      <w:r w:rsidR="00380FB7" w:rsidRPr="00EC1DC5">
        <w:rPr>
          <w:rFonts w:ascii="Arial" w:hAnsi="Arial" w:cs="Arial"/>
          <w:b/>
          <w:bCs/>
          <w:i/>
          <w:iCs/>
          <w:sz w:val="22"/>
          <w:szCs w:val="22"/>
        </w:rPr>
        <w:t xml:space="preserve">equirements for </w:t>
      </w:r>
      <w:r w:rsidR="006E7608" w:rsidRPr="00EC1DC5">
        <w:rPr>
          <w:rFonts w:ascii="Arial" w:hAnsi="Arial" w:cs="Arial"/>
          <w:b/>
          <w:bCs/>
          <w:i/>
          <w:iCs/>
          <w:sz w:val="22"/>
          <w:szCs w:val="22"/>
        </w:rPr>
        <w:t>drilled in g</w:t>
      </w:r>
      <w:r w:rsidR="00380FB7" w:rsidRPr="00EC1DC5">
        <w:rPr>
          <w:rFonts w:ascii="Arial" w:hAnsi="Arial" w:cs="Arial"/>
          <w:b/>
          <w:bCs/>
          <w:i/>
          <w:iCs/>
          <w:sz w:val="22"/>
          <w:szCs w:val="22"/>
        </w:rPr>
        <w:t xml:space="preserve">alvanic </w:t>
      </w:r>
      <w:r w:rsidR="006E7608" w:rsidRPr="00EC1DC5">
        <w:rPr>
          <w:rFonts w:ascii="Arial" w:hAnsi="Arial" w:cs="Arial"/>
          <w:b/>
          <w:bCs/>
          <w:i/>
          <w:iCs/>
          <w:sz w:val="22"/>
          <w:szCs w:val="22"/>
        </w:rPr>
        <w:t>a</w:t>
      </w:r>
      <w:r w:rsidR="00380FB7" w:rsidRPr="00EC1DC5">
        <w:rPr>
          <w:rFonts w:ascii="Arial" w:hAnsi="Arial" w:cs="Arial"/>
          <w:b/>
          <w:bCs/>
          <w:i/>
          <w:iCs/>
          <w:sz w:val="22"/>
          <w:szCs w:val="22"/>
        </w:rPr>
        <w:t>nodes</w:t>
      </w:r>
    </w:p>
    <w:p w14:paraId="3BC07219" w14:textId="77777777" w:rsidR="005C16F8" w:rsidRPr="00EC1DC5" w:rsidRDefault="005C16F8" w:rsidP="00380FB7">
      <w:pPr>
        <w:autoSpaceDE w:val="0"/>
        <w:autoSpaceDN w:val="0"/>
        <w:adjustRightInd w:val="0"/>
        <w:jc w:val="both"/>
        <w:rPr>
          <w:rFonts w:ascii="Arial" w:hAnsi="Arial" w:cs="Arial"/>
          <w:i/>
          <w:iCs/>
          <w:sz w:val="22"/>
          <w:szCs w:val="22"/>
        </w:rPr>
      </w:pPr>
    </w:p>
    <w:p w14:paraId="216E20E4" w14:textId="62D81D28" w:rsidR="006E7608" w:rsidRPr="00EC1DC5" w:rsidRDefault="00380FB7" w:rsidP="003829CF">
      <w:pPr>
        <w:pStyle w:val="Lijstalinea"/>
        <w:numPr>
          <w:ilvl w:val="0"/>
          <w:numId w:val="12"/>
        </w:numPr>
        <w:autoSpaceDE w:val="0"/>
        <w:autoSpaceDN w:val="0"/>
        <w:adjustRightInd w:val="0"/>
        <w:jc w:val="both"/>
        <w:rPr>
          <w:rFonts w:ascii="Arial" w:hAnsi="Arial" w:cs="Arial"/>
          <w:i/>
          <w:iCs/>
          <w:sz w:val="22"/>
          <w:szCs w:val="22"/>
        </w:rPr>
      </w:pPr>
      <w:r w:rsidRPr="00EC1DC5">
        <w:rPr>
          <w:rFonts w:ascii="Arial" w:hAnsi="Arial" w:cs="Arial"/>
          <w:i/>
          <w:iCs/>
          <w:sz w:val="22"/>
          <w:szCs w:val="22"/>
        </w:rPr>
        <w:t>The hole</w:t>
      </w:r>
      <w:r w:rsidR="006E7608" w:rsidRPr="00EC1DC5">
        <w:rPr>
          <w:rFonts w:ascii="Arial" w:hAnsi="Arial" w:cs="Arial"/>
          <w:i/>
          <w:iCs/>
          <w:sz w:val="22"/>
          <w:szCs w:val="22"/>
        </w:rPr>
        <w:t>'s</w:t>
      </w:r>
      <w:r w:rsidRPr="00EC1DC5">
        <w:rPr>
          <w:rFonts w:ascii="Arial" w:hAnsi="Arial" w:cs="Arial"/>
          <w:i/>
          <w:iCs/>
          <w:sz w:val="22"/>
          <w:szCs w:val="22"/>
        </w:rPr>
        <w:t xml:space="preserve"> backfill/surround material should be </w:t>
      </w:r>
      <w:r w:rsidR="006E7608" w:rsidRPr="00EC1DC5">
        <w:rPr>
          <w:rFonts w:ascii="Arial" w:hAnsi="Arial" w:cs="Arial"/>
          <w:i/>
          <w:iCs/>
          <w:sz w:val="22"/>
          <w:szCs w:val="22"/>
        </w:rPr>
        <w:t xml:space="preserve">an electrochemically active paste or adhesive </w:t>
      </w:r>
      <w:r w:rsidR="00243EB0" w:rsidRPr="00EC1DC5">
        <w:rPr>
          <w:rFonts w:ascii="Arial" w:hAnsi="Arial" w:cs="Arial"/>
          <w:i/>
          <w:iCs/>
          <w:sz w:val="22"/>
          <w:szCs w:val="22"/>
        </w:rPr>
        <w:t>in contact with the zinc to</w:t>
      </w:r>
      <w:r w:rsidR="006E7608" w:rsidRPr="00EC1DC5">
        <w:rPr>
          <w:rFonts w:ascii="Arial" w:hAnsi="Arial" w:cs="Arial"/>
          <w:i/>
          <w:iCs/>
          <w:sz w:val="22"/>
          <w:szCs w:val="22"/>
        </w:rPr>
        <w:t xml:space="preserve"> produce galvanic current to the steel in concrete reinforcement for a minimum of 10 years from the date of anode installation</w:t>
      </w:r>
      <w:r w:rsidR="00243EB0" w:rsidRPr="00EC1DC5">
        <w:rPr>
          <w:rFonts w:ascii="Arial" w:hAnsi="Arial" w:cs="Arial"/>
          <w:i/>
          <w:iCs/>
          <w:sz w:val="22"/>
          <w:szCs w:val="22"/>
        </w:rPr>
        <w:t>.</w:t>
      </w:r>
    </w:p>
    <w:p w14:paraId="17E36100" w14:textId="77777777" w:rsidR="00243EB0" w:rsidRPr="00EC1DC5" w:rsidRDefault="00243EB0" w:rsidP="00243EB0">
      <w:pPr>
        <w:autoSpaceDE w:val="0"/>
        <w:autoSpaceDN w:val="0"/>
        <w:adjustRightInd w:val="0"/>
        <w:jc w:val="both"/>
        <w:rPr>
          <w:rFonts w:ascii="Arial" w:hAnsi="Arial" w:cs="Arial"/>
          <w:i/>
          <w:iCs/>
          <w:sz w:val="22"/>
          <w:szCs w:val="22"/>
        </w:rPr>
      </w:pPr>
    </w:p>
    <w:p w14:paraId="39338E63" w14:textId="77777777" w:rsidR="005E4271" w:rsidRPr="005A0AE8" w:rsidRDefault="00243EB0" w:rsidP="005E4271">
      <w:pPr>
        <w:pStyle w:val="Plattetekstinspringen3"/>
        <w:numPr>
          <w:ilvl w:val="0"/>
          <w:numId w:val="12"/>
        </w:numPr>
        <w:autoSpaceDE w:val="0"/>
        <w:autoSpaceDN w:val="0"/>
        <w:adjustRightInd w:val="0"/>
        <w:jc w:val="both"/>
        <w:rPr>
          <w:rFonts w:ascii="Arial" w:hAnsi="Arial" w:cs="Arial"/>
          <w:i/>
          <w:iCs/>
          <w:sz w:val="22"/>
          <w:szCs w:val="22"/>
        </w:rPr>
      </w:pPr>
      <w:r w:rsidRPr="005A0AE8">
        <w:rPr>
          <w:rFonts w:ascii="Arial" w:hAnsi="Arial" w:cs="Arial"/>
          <w:i/>
          <w:iCs/>
          <w:sz w:val="22"/>
          <w:szCs w:val="22"/>
        </w:rPr>
        <w:t xml:space="preserve">The hole's backfill/surround material shall contain NO alkali-activated with an alkaline cementitious shell with a pH of 14 or greater such as calcium hydroxide, lithium hydroxide, potassium hydroxide or sodium hydroxide due to their carbonation properties as these products are used in the industry as carbon dioxide scavangers. High carbonation rates of these activating agents will reduce the pH to levels around a pH of 11 passivating the zinc anode. </w:t>
      </w:r>
    </w:p>
    <w:p w14:paraId="796579F2" w14:textId="77777777" w:rsidR="005E4271" w:rsidRPr="005A0AE8" w:rsidRDefault="005E4271" w:rsidP="005E4271">
      <w:pPr>
        <w:pStyle w:val="Plattetekstinspringen3"/>
        <w:autoSpaceDE w:val="0"/>
        <w:autoSpaceDN w:val="0"/>
        <w:adjustRightInd w:val="0"/>
        <w:ind w:left="360"/>
        <w:jc w:val="both"/>
        <w:rPr>
          <w:rFonts w:ascii="Arial" w:hAnsi="Arial" w:cs="Arial"/>
          <w:i/>
          <w:iCs/>
          <w:sz w:val="22"/>
          <w:szCs w:val="22"/>
        </w:rPr>
      </w:pPr>
    </w:p>
    <w:p w14:paraId="73BA1BDE" w14:textId="09EA37A5" w:rsidR="005E4271" w:rsidRPr="005A0AE8" w:rsidRDefault="005E4271" w:rsidP="005E4271">
      <w:pPr>
        <w:pStyle w:val="Plattetekstinspringen3"/>
        <w:numPr>
          <w:ilvl w:val="0"/>
          <w:numId w:val="12"/>
        </w:numPr>
        <w:autoSpaceDE w:val="0"/>
        <w:autoSpaceDN w:val="0"/>
        <w:adjustRightInd w:val="0"/>
        <w:jc w:val="both"/>
        <w:rPr>
          <w:rFonts w:ascii="Arial" w:hAnsi="Arial" w:cs="Arial"/>
          <w:i/>
          <w:iCs/>
          <w:sz w:val="22"/>
          <w:szCs w:val="22"/>
        </w:rPr>
      </w:pPr>
      <w:r w:rsidRPr="005A0AE8">
        <w:rPr>
          <w:rFonts w:ascii="Arial" w:hAnsi="Arial" w:cs="Arial"/>
          <w:i/>
          <w:iCs/>
          <w:sz w:val="22"/>
          <w:szCs w:val="22"/>
        </w:rPr>
        <w:t xml:space="preserve">The galvanic anode shall contain NO chloride or halide-activated cementitious shell, adhesive or paste such as sodium-, lithium- or potassium- chlorides or bromides in accordance with EN 1504 and EN 1015-17.   </w:t>
      </w:r>
    </w:p>
    <w:p w14:paraId="6986CED8" w14:textId="77777777" w:rsidR="005E4271" w:rsidRPr="00EC1DC5" w:rsidRDefault="005E4271" w:rsidP="00380FB7">
      <w:pPr>
        <w:autoSpaceDE w:val="0"/>
        <w:autoSpaceDN w:val="0"/>
        <w:adjustRightInd w:val="0"/>
        <w:jc w:val="both"/>
        <w:rPr>
          <w:rFonts w:ascii="Arial" w:hAnsi="Arial" w:cs="Arial"/>
          <w:i/>
          <w:iCs/>
          <w:sz w:val="22"/>
          <w:szCs w:val="22"/>
        </w:rPr>
      </w:pPr>
    </w:p>
    <w:p w14:paraId="4855D163" w14:textId="1F4EA739" w:rsidR="00243EB0" w:rsidRPr="00EC1DC5" w:rsidRDefault="00243EB0" w:rsidP="00380FB7">
      <w:pPr>
        <w:autoSpaceDE w:val="0"/>
        <w:autoSpaceDN w:val="0"/>
        <w:adjustRightInd w:val="0"/>
        <w:jc w:val="both"/>
        <w:rPr>
          <w:rFonts w:ascii="Arial" w:hAnsi="Arial" w:cs="Arial"/>
          <w:i/>
          <w:iCs/>
          <w:sz w:val="22"/>
          <w:szCs w:val="22"/>
        </w:rPr>
      </w:pPr>
    </w:p>
    <w:p w14:paraId="76BC7147" w14:textId="36C537CE" w:rsidR="00380FB7" w:rsidRPr="00EC1DC5" w:rsidRDefault="00CC74F6" w:rsidP="00380FB7">
      <w:pPr>
        <w:autoSpaceDE w:val="0"/>
        <w:autoSpaceDN w:val="0"/>
        <w:adjustRightInd w:val="0"/>
        <w:jc w:val="both"/>
        <w:rPr>
          <w:rFonts w:ascii="Arial" w:hAnsi="Arial" w:cs="Arial"/>
          <w:b/>
          <w:bCs/>
          <w:i/>
          <w:iCs/>
          <w:sz w:val="22"/>
          <w:szCs w:val="22"/>
        </w:rPr>
      </w:pPr>
      <w:r w:rsidRPr="00EC1DC5">
        <w:rPr>
          <w:rFonts w:ascii="Arial" w:hAnsi="Arial" w:cs="Arial"/>
          <w:b/>
          <w:bCs/>
          <w:i/>
          <w:iCs/>
          <w:sz w:val="22"/>
          <w:szCs w:val="22"/>
        </w:rPr>
        <w:t>8</w:t>
      </w:r>
      <w:r w:rsidR="006E7608" w:rsidRPr="00EC1DC5">
        <w:rPr>
          <w:rFonts w:ascii="Arial" w:hAnsi="Arial" w:cs="Arial"/>
          <w:b/>
          <w:bCs/>
          <w:i/>
          <w:iCs/>
          <w:sz w:val="22"/>
          <w:szCs w:val="22"/>
        </w:rPr>
        <w:t xml:space="preserve">. </w:t>
      </w:r>
      <w:r w:rsidR="00380FB7" w:rsidRPr="00EC1DC5">
        <w:rPr>
          <w:rFonts w:ascii="Arial" w:hAnsi="Arial" w:cs="Arial"/>
          <w:b/>
          <w:bCs/>
          <w:i/>
          <w:iCs/>
          <w:sz w:val="22"/>
          <w:szCs w:val="22"/>
        </w:rPr>
        <w:t xml:space="preserve">Particular </w:t>
      </w:r>
      <w:r w:rsidR="006E7608" w:rsidRPr="00EC1DC5">
        <w:rPr>
          <w:rFonts w:ascii="Arial" w:hAnsi="Arial" w:cs="Arial"/>
          <w:b/>
          <w:bCs/>
          <w:i/>
          <w:iCs/>
          <w:sz w:val="22"/>
          <w:szCs w:val="22"/>
        </w:rPr>
        <w:t>r</w:t>
      </w:r>
      <w:r w:rsidR="00380FB7" w:rsidRPr="00EC1DC5">
        <w:rPr>
          <w:rFonts w:ascii="Arial" w:hAnsi="Arial" w:cs="Arial"/>
          <w:b/>
          <w:bCs/>
          <w:i/>
          <w:iCs/>
          <w:sz w:val="22"/>
          <w:szCs w:val="22"/>
        </w:rPr>
        <w:t xml:space="preserve">equirements for </w:t>
      </w:r>
      <w:r w:rsidR="006E7608" w:rsidRPr="00EC1DC5">
        <w:rPr>
          <w:rFonts w:ascii="Arial" w:hAnsi="Arial" w:cs="Arial"/>
          <w:b/>
          <w:bCs/>
          <w:i/>
          <w:iCs/>
          <w:sz w:val="22"/>
          <w:szCs w:val="22"/>
        </w:rPr>
        <w:t>r</w:t>
      </w:r>
      <w:r w:rsidR="00380FB7" w:rsidRPr="00EC1DC5">
        <w:rPr>
          <w:rFonts w:ascii="Arial" w:hAnsi="Arial" w:cs="Arial"/>
          <w:b/>
          <w:bCs/>
          <w:i/>
          <w:iCs/>
          <w:sz w:val="22"/>
          <w:szCs w:val="22"/>
        </w:rPr>
        <w:t xml:space="preserve">eference </w:t>
      </w:r>
      <w:r w:rsidR="006E7608" w:rsidRPr="00EC1DC5">
        <w:rPr>
          <w:rFonts w:ascii="Arial" w:hAnsi="Arial" w:cs="Arial"/>
          <w:b/>
          <w:bCs/>
          <w:i/>
          <w:iCs/>
          <w:sz w:val="22"/>
          <w:szCs w:val="22"/>
        </w:rPr>
        <w:t>e</w:t>
      </w:r>
      <w:r w:rsidR="00380FB7" w:rsidRPr="00EC1DC5">
        <w:rPr>
          <w:rFonts w:ascii="Arial" w:hAnsi="Arial" w:cs="Arial"/>
          <w:b/>
          <w:bCs/>
          <w:i/>
          <w:iCs/>
          <w:sz w:val="22"/>
          <w:szCs w:val="22"/>
        </w:rPr>
        <w:t>lectrodes</w:t>
      </w:r>
    </w:p>
    <w:p w14:paraId="0FA6D78B" w14:textId="77777777" w:rsidR="005C16F8" w:rsidRPr="00EC1DC5" w:rsidRDefault="005C16F8" w:rsidP="00380FB7">
      <w:pPr>
        <w:autoSpaceDE w:val="0"/>
        <w:autoSpaceDN w:val="0"/>
        <w:adjustRightInd w:val="0"/>
        <w:jc w:val="both"/>
        <w:rPr>
          <w:rFonts w:ascii="Arial" w:hAnsi="Arial" w:cs="Arial"/>
          <w:i/>
          <w:iCs/>
          <w:sz w:val="22"/>
          <w:szCs w:val="22"/>
        </w:rPr>
      </w:pPr>
    </w:p>
    <w:p w14:paraId="153A8D24" w14:textId="04604BC3" w:rsidR="00E42A86" w:rsidRPr="00EC1DC5" w:rsidRDefault="00380FB7" w:rsidP="003829CF">
      <w:pPr>
        <w:pStyle w:val="Lijstalinea"/>
        <w:numPr>
          <w:ilvl w:val="0"/>
          <w:numId w:val="13"/>
        </w:numPr>
        <w:autoSpaceDE w:val="0"/>
        <w:autoSpaceDN w:val="0"/>
        <w:adjustRightInd w:val="0"/>
        <w:jc w:val="both"/>
        <w:rPr>
          <w:rFonts w:ascii="Arial" w:hAnsi="Arial" w:cs="Arial"/>
          <w:i/>
          <w:iCs/>
          <w:sz w:val="22"/>
          <w:szCs w:val="22"/>
        </w:rPr>
      </w:pPr>
      <w:r w:rsidRPr="00EC1DC5">
        <w:rPr>
          <w:rFonts w:ascii="Arial" w:hAnsi="Arial" w:cs="Arial"/>
          <w:i/>
          <w:iCs/>
          <w:sz w:val="22"/>
          <w:szCs w:val="22"/>
        </w:rPr>
        <w:t xml:space="preserve">If reference electrodes are required for monitoring </w:t>
      </w:r>
      <w:r w:rsidR="0043574A" w:rsidRPr="00EC1DC5">
        <w:rPr>
          <w:rFonts w:ascii="Arial" w:hAnsi="Arial" w:cs="Arial"/>
          <w:i/>
          <w:iCs/>
          <w:sz w:val="22"/>
          <w:szCs w:val="22"/>
        </w:rPr>
        <w:t>the steel pola</w:t>
      </w:r>
      <w:r w:rsidR="009C21B8">
        <w:rPr>
          <w:rFonts w:ascii="Arial" w:hAnsi="Arial" w:cs="Arial"/>
          <w:i/>
          <w:iCs/>
          <w:sz w:val="22"/>
          <w:szCs w:val="22"/>
        </w:rPr>
        <w:t>r</w:t>
      </w:r>
      <w:r w:rsidR="0043574A" w:rsidRPr="00EC1DC5">
        <w:rPr>
          <w:rFonts w:ascii="Arial" w:hAnsi="Arial" w:cs="Arial"/>
          <w:i/>
          <w:iCs/>
          <w:sz w:val="22"/>
          <w:szCs w:val="22"/>
        </w:rPr>
        <w:t>is</w:t>
      </w:r>
      <w:r w:rsidR="009C21B8">
        <w:rPr>
          <w:rFonts w:ascii="Arial" w:hAnsi="Arial" w:cs="Arial"/>
          <w:i/>
          <w:iCs/>
          <w:sz w:val="22"/>
          <w:szCs w:val="22"/>
        </w:rPr>
        <w:t>a</w:t>
      </w:r>
      <w:r w:rsidR="0043574A" w:rsidRPr="00EC1DC5">
        <w:rPr>
          <w:rFonts w:ascii="Arial" w:hAnsi="Arial" w:cs="Arial"/>
          <w:i/>
          <w:iCs/>
          <w:sz w:val="22"/>
          <w:szCs w:val="22"/>
        </w:rPr>
        <w:t>tion</w:t>
      </w:r>
      <w:r w:rsidRPr="00EC1DC5">
        <w:rPr>
          <w:rFonts w:ascii="Arial" w:hAnsi="Arial" w:cs="Arial"/>
          <w:i/>
          <w:iCs/>
          <w:sz w:val="22"/>
          <w:szCs w:val="22"/>
        </w:rPr>
        <w:t>, they should be located within the</w:t>
      </w:r>
      <w:r w:rsidR="005C16F8" w:rsidRPr="00EC1DC5">
        <w:rPr>
          <w:rFonts w:ascii="Arial" w:hAnsi="Arial" w:cs="Arial"/>
          <w:i/>
          <w:iCs/>
          <w:sz w:val="22"/>
          <w:szCs w:val="22"/>
        </w:rPr>
        <w:t xml:space="preserve"> </w:t>
      </w:r>
      <w:r w:rsidRPr="00EC1DC5">
        <w:rPr>
          <w:rFonts w:ascii="Arial" w:hAnsi="Arial" w:cs="Arial"/>
          <w:i/>
          <w:iCs/>
          <w:sz w:val="22"/>
          <w:szCs w:val="22"/>
        </w:rPr>
        <w:t>existing sound concrete, as required by</w:t>
      </w:r>
      <w:r w:rsidR="0043574A" w:rsidRPr="00EC1DC5">
        <w:rPr>
          <w:rFonts w:ascii="Arial" w:hAnsi="Arial" w:cs="Arial"/>
          <w:i/>
          <w:iCs/>
          <w:sz w:val="22"/>
          <w:szCs w:val="22"/>
        </w:rPr>
        <w:t xml:space="preserve"> </w:t>
      </w:r>
      <w:r w:rsidRPr="00EC1DC5">
        <w:rPr>
          <w:rFonts w:ascii="Arial" w:hAnsi="Arial" w:cs="Arial"/>
          <w:i/>
          <w:iCs/>
          <w:sz w:val="22"/>
          <w:szCs w:val="22"/>
        </w:rPr>
        <w:t>ISO 12696. The compiler should describe the location of electrodes</w:t>
      </w:r>
      <w:r w:rsidR="005C16F8" w:rsidRPr="00EC1DC5">
        <w:rPr>
          <w:rFonts w:ascii="Arial" w:hAnsi="Arial" w:cs="Arial"/>
          <w:i/>
          <w:iCs/>
          <w:sz w:val="22"/>
          <w:szCs w:val="22"/>
        </w:rPr>
        <w:t xml:space="preserve"> </w:t>
      </w:r>
      <w:r w:rsidRPr="00EC1DC5">
        <w:rPr>
          <w:rFonts w:ascii="Arial" w:hAnsi="Arial" w:cs="Arial"/>
          <w:i/>
          <w:iCs/>
          <w:sz w:val="22"/>
          <w:szCs w:val="22"/>
        </w:rPr>
        <w:t xml:space="preserve">in contract specific Appendix </w:t>
      </w:r>
      <w:r w:rsidR="0043574A" w:rsidRPr="00EC1DC5">
        <w:rPr>
          <w:rFonts w:ascii="Arial" w:hAnsi="Arial" w:cs="Arial"/>
          <w:i/>
          <w:iCs/>
          <w:sz w:val="22"/>
          <w:szCs w:val="22"/>
        </w:rPr>
        <w:t>1</w:t>
      </w:r>
      <w:r w:rsidRPr="00EC1DC5">
        <w:rPr>
          <w:rFonts w:ascii="Arial" w:hAnsi="Arial" w:cs="Arial"/>
          <w:i/>
          <w:iCs/>
          <w:sz w:val="22"/>
          <w:szCs w:val="22"/>
        </w:rPr>
        <w:t>, if locations are not shown on contract drawings.</w:t>
      </w:r>
    </w:p>
    <w:p w14:paraId="389E6307" w14:textId="635503AB" w:rsidR="00E42A86" w:rsidRPr="00EC1DC5" w:rsidRDefault="00E42A86">
      <w:pPr>
        <w:outlineLvl w:val="0"/>
        <w:rPr>
          <w:rFonts w:ascii="Arial" w:hAnsi="Arial" w:cs="Arial"/>
          <w:sz w:val="22"/>
          <w:szCs w:val="22"/>
        </w:rPr>
      </w:pPr>
    </w:p>
    <w:p w14:paraId="4F7AAE2F" w14:textId="3079239B" w:rsidR="009F20AB" w:rsidRPr="00EC1DC5" w:rsidRDefault="009F20AB">
      <w:pPr>
        <w:outlineLvl w:val="0"/>
        <w:rPr>
          <w:rFonts w:ascii="Arial" w:hAnsi="Arial" w:cs="Arial"/>
          <w:sz w:val="22"/>
          <w:szCs w:val="22"/>
        </w:rPr>
      </w:pPr>
    </w:p>
    <w:p w14:paraId="3257C5AE" w14:textId="6C476BEA" w:rsidR="009F20AB" w:rsidRPr="00EC1DC5" w:rsidRDefault="009F20AB">
      <w:pPr>
        <w:outlineLvl w:val="0"/>
        <w:rPr>
          <w:rFonts w:ascii="Arial" w:hAnsi="Arial" w:cs="Arial"/>
          <w:sz w:val="22"/>
          <w:szCs w:val="22"/>
        </w:rPr>
      </w:pPr>
    </w:p>
    <w:p w14:paraId="0B03E9B2" w14:textId="3029048B" w:rsidR="009F20AB" w:rsidRPr="00EC1DC5" w:rsidRDefault="009F20AB">
      <w:pPr>
        <w:outlineLvl w:val="0"/>
        <w:rPr>
          <w:rFonts w:ascii="Arial" w:hAnsi="Arial" w:cs="Arial"/>
          <w:sz w:val="22"/>
          <w:szCs w:val="22"/>
        </w:rPr>
      </w:pPr>
    </w:p>
    <w:p w14:paraId="30A008C9" w14:textId="4E6E450F" w:rsidR="009F20AB" w:rsidRPr="00EC1DC5" w:rsidRDefault="009F20AB">
      <w:pPr>
        <w:outlineLvl w:val="0"/>
        <w:rPr>
          <w:rFonts w:ascii="Arial" w:hAnsi="Arial" w:cs="Arial"/>
          <w:sz w:val="22"/>
          <w:szCs w:val="22"/>
        </w:rPr>
      </w:pPr>
    </w:p>
    <w:p w14:paraId="775C26B0" w14:textId="254530C4" w:rsidR="00DF5C9C" w:rsidRPr="00EC1DC5" w:rsidRDefault="00DF5C9C">
      <w:pPr>
        <w:outlineLvl w:val="0"/>
        <w:rPr>
          <w:rFonts w:ascii="Arial" w:hAnsi="Arial" w:cs="Arial"/>
          <w:sz w:val="22"/>
          <w:szCs w:val="22"/>
        </w:rPr>
      </w:pPr>
    </w:p>
    <w:p w14:paraId="6A6C885F" w14:textId="60B8950D" w:rsidR="00DF5C9C" w:rsidRPr="00EC1DC5" w:rsidRDefault="00DF5C9C">
      <w:pPr>
        <w:outlineLvl w:val="0"/>
        <w:rPr>
          <w:rFonts w:ascii="Arial" w:hAnsi="Arial" w:cs="Arial"/>
          <w:sz w:val="22"/>
          <w:szCs w:val="22"/>
        </w:rPr>
      </w:pPr>
    </w:p>
    <w:p w14:paraId="243B0D2F" w14:textId="0875886A" w:rsidR="00DF5C9C" w:rsidRPr="00EC1DC5" w:rsidRDefault="00DF5C9C">
      <w:pPr>
        <w:outlineLvl w:val="0"/>
        <w:rPr>
          <w:rFonts w:ascii="Arial" w:hAnsi="Arial" w:cs="Arial"/>
          <w:sz w:val="22"/>
          <w:szCs w:val="22"/>
        </w:rPr>
      </w:pPr>
    </w:p>
    <w:p w14:paraId="1FFEF0CC" w14:textId="126894FC" w:rsidR="00DF5C9C" w:rsidRPr="00EC1DC5" w:rsidRDefault="00DF5C9C">
      <w:pPr>
        <w:outlineLvl w:val="0"/>
        <w:rPr>
          <w:rFonts w:ascii="Arial" w:hAnsi="Arial" w:cs="Arial"/>
          <w:sz w:val="22"/>
          <w:szCs w:val="22"/>
        </w:rPr>
      </w:pPr>
    </w:p>
    <w:p w14:paraId="512836FA" w14:textId="0ED1EDD7" w:rsidR="00DF5C9C" w:rsidRPr="00EC1DC5" w:rsidRDefault="00DF5C9C">
      <w:pPr>
        <w:outlineLvl w:val="0"/>
        <w:rPr>
          <w:rFonts w:ascii="Arial" w:hAnsi="Arial" w:cs="Arial"/>
          <w:sz w:val="22"/>
          <w:szCs w:val="22"/>
        </w:rPr>
      </w:pPr>
    </w:p>
    <w:p w14:paraId="269DFC7E" w14:textId="15EC27C5" w:rsidR="00DF5C9C" w:rsidRPr="00EC1DC5" w:rsidRDefault="00DF5C9C">
      <w:pPr>
        <w:outlineLvl w:val="0"/>
        <w:rPr>
          <w:rFonts w:ascii="Arial" w:hAnsi="Arial" w:cs="Arial"/>
          <w:sz w:val="22"/>
          <w:szCs w:val="22"/>
        </w:rPr>
      </w:pPr>
    </w:p>
    <w:p w14:paraId="1FBE7AAC" w14:textId="6974E49C" w:rsidR="00DF5C9C" w:rsidRPr="00EC1DC5" w:rsidRDefault="00DF5C9C">
      <w:pPr>
        <w:outlineLvl w:val="0"/>
        <w:rPr>
          <w:rFonts w:ascii="Arial" w:hAnsi="Arial" w:cs="Arial"/>
          <w:sz w:val="22"/>
          <w:szCs w:val="22"/>
        </w:rPr>
      </w:pPr>
    </w:p>
    <w:p w14:paraId="4473237E" w14:textId="1025650E" w:rsidR="00DF5C9C" w:rsidRPr="00EC1DC5" w:rsidRDefault="00DF5C9C">
      <w:pPr>
        <w:outlineLvl w:val="0"/>
        <w:rPr>
          <w:rFonts w:ascii="Arial" w:hAnsi="Arial" w:cs="Arial"/>
          <w:sz w:val="22"/>
          <w:szCs w:val="22"/>
        </w:rPr>
      </w:pPr>
    </w:p>
    <w:p w14:paraId="05A27A1E" w14:textId="453394EF" w:rsidR="00DF5C9C" w:rsidRPr="00EC1DC5" w:rsidRDefault="00DF5C9C">
      <w:pPr>
        <w:outlineLvl w:val="0"/>
        <w:rPr>
          <w:rFonts w:ascii="Arial" w:hAnsi="Arial" w:cs="Arial"/>
          <w:sz w:val="22"/>
          <w:szCs w:val="22"/>
        </w:rPr>
      </w:pPr>
    </w:p>
    <w:p w14:paraId="66E56BF7" w14:textId="0A6BC617" w:rsidR="00DF5C9C" w:rsidRPr="00EC1DC5" w:rsidRDefault="00DF5C9C">
      <w:pPr>
        <w:outlineLvl w:val="0"/>
        <w:rPr>
          <w:rFonts w:ascii="Arial" w:hAnsi="Arial" w:cs="Arial"/>
          <w:sz w:val="22"/>
          <w:szCs w:val="22"/>
        </w:rPr>
      </w:pPr>
    </w:p>
    <w:p w14:paraId="639B0E49" w14:textId="4E7FED9F" w:rsidR="00DF5C9C" w:rsidRPr="00EC1DC5" w:rsidRDefault="00DF5C9C">
      <w:pPr>
        <w:outlineLvl w:val="0"/>
        <w:rPr>
          <w:rFonts w:ascii="Arial" w:hAnsi="Arial" w:cs="Arial"/>
          <w:sz w:val="22"/>
          <w:szCs w:val="22"/>
        </w:rPr>
      </w:pPr>
    </w:p>
    <w:p w14:paraId="1CCBC435" w14:textId="5032D7C1" w:rsidR="00DF5C9C" w:rsidRPr="00EC1DC5" w:rsidRDefault="00DF5C9C">
      <w:pPr>
        <w:outlineLvl w:val="0"/>
        <w:rPr>
          <w:rFonts w:ascii="Arial" w:hAnsi="Arial" w:cs="Arial"/>
          <w:sz w:val="22"/>
          <w:szCs w:val="22"/>
        </w:rPr>
      </w:pPr>
    </w:p>
    <w:p w14:paraId="498BF149" w14:textId="18B4661F" w:rsidR="00DF5C9C" w:rsidRPr="00EC1DC5" w:rsidRDefault="00DF5C9C">
      <w:pPr>
        <w:outlineLvl w:val="0"/>
        <w:rPr>
          <w:rFonts w:ascii="Arial" w:hAnsi="Arial" w:cs="Arial"/>
          <w:sz w:val="22"/>
          <w:szCs w:val="22"/>
        </w:rPr>
      </w:pPr>
    </w:p>
    <w:p w14:paraId="5BBE7C9D" w14:textId="35BF8C92" w:rsidR="00DF5C9C" w:rsidRPr="00EC1DC5" w:rsidRDefault="00DF5C9C">
      <w:pPr>
        <w:outlineLvl w:val="0"/>
        <w:rPr>
          <w:rFonts w:ascii="Arial" w:hAnsi="Arial" w:cs="Arial"/>
          <w:sz w:val="22"/>
          <w:szCs w:val="22"/>
        </w:rPr>
      </w:pPr>
    </w:p>
    <w:p w14:paraId="10808858" w14:textId="77009EBB" w:rsidR="00DF5C9C" w:rsidRDefault="00DF5C9C">
      <w:pPr>
        <w:outlineLvl w:val="0"/>
        <w:rPr>
          <w:rFonts w:ascii="Arial" w:hAnsi="Arial" w:cs="Arial"/>
          <w:sz w:val="22"/>
          <w:szCs w:val="22"/>
        </w:rPr>
      </w:pPr>
    </w:p>
    <w:p w14:paraId="6DD66C6F" w14:textId="560ACBF1" w:rsidR="00DB336F" w:rsidRDefault="00DB336F">
      <w:pPr>
        <w:outlineLvl w:val="0"/>
        <w:rPr>
          <w:rFonts w:ascii="Arial" w:hAnsi="Arial" w:cs="Arial"/>
          <w:sz w:val="22"/>
          <w:szCs w:val="22"/>
        </w:rPr>
      </w:pPr>
    </w:p>
    <w:p w14:paraId="773ED2DC" w14:textId="402C3ADB" w:rsidR="00DB336F" w:rsidRDefault="00DB336F">
      <w:pPr>
        <w:outlineLvl w:val="0"/>
        <w:rPr>
          <w:rFonts w:ascii="Arial" w:hAnsi="Arial" w:cs="Arial"/>
          <w:sz w:val="22"/>
          <w:szCs w:val="22"/>
        </w:rPr>
      </w:pPr>
    </w:p>
    <w:p w14:paraId="7BDAC3FD" w14:textId="129DB859" w:rsidR="00DB336F" w:rsidRDefault="00DB336F">
      <w:pPr>
        <w:outlineLvl w:val="0"/>
        <w:rPr>
          <w:rFonts w:ascii="Arial" w:hAnsi="Arial" w:cs="Arial"/>
          <w:sz w:val="22"/>
          <w:szCs w:val="22"/>
        </w:rPr>
      </w:pPr>
    </w:p>
    <w:p w14:paraId="47B5F67D" w14:textId="2ABDF02E" w:rsidR="00DB336F" w:rsidRDefault="00DB336F">
      <w:pPr>
        <w:outlineLvl w:val="0"/>
        <w:rPr>
          <w:rFonts w:ascii="Arial" w:hAnsi="Arial" w:cs="Arial"/>
          <w:sz w:val="22"/>
          <w:szCs w:val="22"/>
        </w:rPr>
      </w:pPr>
    </w:p>
    <w:p w14:paraId="53B3D539" w14:textId="3507D49C" w:rsidR="00DB336F" w:rsidRDefault="00DB336F">
      <w:pPr>
        <w:outlineLvl w:val="0"/>
        <w:rPr>
          <w:rFonts w:ascii="Arial" w:hAnsi="Arial" w:cs="Arial"/>
          <w:sz w:val="22"/>
          <w:szCs w:val="22"/>
        </w:rPr>
      </w:pPr>
    </w:p>
    <w:p w14:paraId="23BB41E0" w14:textId="2C23F641" w:rsidR="005C16F8" w:rsidRPr="00EC1DC5" w:rsidRDefault="00DF5C9C" w:rsidP="005C16F8">
      <w:pPr>
        <w:autoSpaceDE w:val="0"/>
        <w:autoSpaceDN w:val="0"/>
        <w:adjustRightInd w:val="0"/>
        <w:jc w:val="both"/>
        <w:rPr>
          <w:rFonts w:ascii="Arial" w:hAnsi="Arial" w:cs="Arial"/>
          <w:b/>
          <w:bCs/>
          <w:i/>
          <w:iCs/>
          <w:szCs w:val="24"/>
        </w:rPr>
      </w:pPr>
      <w:r w:rsidRPr="00EC1DC5">
        <w:rPr>
          <w:rFonts w:ascii="Arial" w:hAnsi="Arial" w:cs="Arial"/>
          <w:b/>
          <w:bCs/>
          <w:i/>
          <w:iCs/>
          <w:szCs w:val="24"/>
        </w:rPr>
        <w:lastRenderedPageBreak/>
        <w:t xml:space="preserve">IV. </w:t>
      </w:r>
      <w:r w:rsidR="005C16F8" w:rsidRPr="00EC1DC5">
        <w:rPr>
          <w:rFonts w:ascii="Arial" w:hAnsi="Arial" w:cs="Arial"/>
          <w:b/>
          <w:bCs/>
          <w:i/>
          <w:iCs/>
          <w:szCs w:val="24"/>
        </w:rPr>
        <w:t>Repairs to structures using galvanic anodes for control of incipient anode effect</w:t>
      </w:r>
    </w:p>
    <w:p w14:paraId="666FF7F3" w14:textId="77777777" w:rsidR="005C16F8" w:rsidRPr="00EC1DC5" w:rsidRDefault="005C16F8" w:rsidP="005C16F8">
      <w:pPr>
        <w:autoSpaceDE w:val="0"/>
        <w:autoSpaceDN w:val="0"/>
        <w:adjustRightInd w:val="0"/>
        <w:jc w:val="both"/>
        <w:rPr>
          <w:rFonts w:ascii="Arial" w:hAnsi="Arial" w:cs="Arial"/>
          <w:i/>
          <w:iCs/>
          <w:sz w:val="22"/>
          <w:szCs w:val="22"/>
        </w:rPr>
      </w:pPr>
    </w:p>
    <w:p w14:paraId="61DAE166" w14:textId="7207E8A5" w:rsidR="005C16F8" w:rsidRPr="00EC1DC5" w:rsidRDefault="00F01491" w:rsidP="005C16F8">
      <w:pPr>
        <w:autoSpaceDE w:val="0"/>
        <w:autoSpaceDN w:val="0"/>
        <w:adjustRightInd w:val="0"/>
        <w:jc w:val="both"/>
        <w:rPr>
          <w:rFonts w:ascii="Arial" w:hAnsi="Arial" w:cs="Arial"/>
          <w:b/>
          <w:bCs/>
          <w:i/>
          <w:iCs/>
          <w:sz w:val="22"/>
          <w:szCs w:val="22"/>
        </w:rPr>
      </w:pPr>
      <w:r w:rsidRPr="00EC1DC5">
        <w:rPr>
          <w:rFonts w:ascii="Arial" w:hAnsi="Arial" w:cs="Arial"/>
          <w:b/>
          <w:bCs/>
          <w:i/>
          <w:iCs/>
          <w:sz w:val="22"/>
          <w:szCs w:val="22"/>
        </w:rPr>
        <w:t xml:space="preserve">1. </w:t>
      </w:r>
      <w:r w:rsidR="005C16F8" w:rsidRPr="00EC1DC5">
        <w:rPr>
          <w:rFonts w:ascii="Arial" w:hAnsi="Arial" w:cs="Arial"/>
          <w:b/>
          <w:bCs/>
          <w:i/>
          <w:iCs/>
          <w:sz w:val="22"/>
          <w:szCs w:val="22"/>
        </w:rPr>
        <w:t>General</w:t>
      </w:r>
    </w:p>
    <w:p w14:paraId="2EA0390F" w14:textId="77777777" w:rsidR="005C16F8" w:rsidRPr="00EC1DC5" w:rsidRDefault="005C16F8" w:rsidP="005C16F8">
      <w:pPr>
        <w:autoSpaceDE w:val="0"/>
        <w:autoSpaceDN w:val="0"/>
        <w:adjustRightInd w:val="0"/>
        <w:jc w:val="both"/>
        <w:rPr>
          <w:rFonts w:ascii="Arial" w:hAnsi="Arial" w:cs="Arial"/>
          <w:i/>
          <w:iCs/>
          <w:sz w:val="22"/>
          <w:szCs w:val="22"/>
        </w:rPr>
      </w:pPr>
    </w:p>
    <w:p w14:paraId="2505FAA5" w14:textId="07B4F90F" w:rsidR="005C16F8" w:rsidRPr="00EC1DC5" w:rsidRDefault="005C16F8" w:rsidP="003829CF">
      <w:pPr>
        <w:pStyle w:val="Lijstalinea"/>
        <w:numPr>
          <w:ilvl w:val="0"/>
          <w:numId w:val="14"/>
        </w:numPr>
        <w:autoSpaceDE w:val="0"/>
        <w:autoSpaceDN w:val="0"/>
        <w:adjustRightInd w:val="0"/>
        <w:jc w:val="both"/>
        <w:rPr>
          <w:rFonts w:ascii="Arial" w:hAnsi="Arial" w:cs="Arial"/>
          <w:i/>
          <w:iCs/>
          <w:sz w:val="22"/>
          <w:szCs w:val="22"/>
        </w:rPr>
      </w:pPr>
      <w:r w:rsidRPr="00EC1DC5">
        <w:rPr>
          <w:rFonts w:ascii="Arial" w:hAnsi="Arial" w:cs="Arial"/>
          <w:i/>
          <w:iCs/>
          <w:sz w:val="22"/>
          <w:szCs w:val="22"/>
        </w:rPr>
        <w:t>Concrete repair product may be marketed as compatible for use with cathodic protection systems.</w:t>
      </w:r>
    </w:p>
    <w:p w14:paraId="776A31A9" w14:textId="77777777" w:rsidR="00F01491" w:rsidRPr="00EC1DC5" w:rsidRDefault="00F01491" w:rsidP="00F01491">
      <w:pPr>
        <w:autoSpaceDE w:val="0"/>
        <w:autoSpaceDN w:val="0"/>
        <w:adjustRightInd w:val="0"/>
        <w:jc w:val="both"/>
        <w:rPr>
          <w:rFonts w:ascii="Arial" w:hAnsi="Arial" w:cs="Arial"/>
          <w:i/>
          <w:iCs/>
          <w:sz w:val="22"/>
          <w:szCs w:val="22"/>
        </w:rPr>
      </w:pPr>
    </w:p>
    <w:p w14:paraId="05605B9D" w14:textId="4F1438BF" w:rsidR="005C16F8" w:rsidRPr="00EC1DC5" w:rsidRDefault="005C16F8" w:rsidP="003829CF">
      <w:pPr>
        <w:pStyle w:val="Lijstalinea"/>
        <w:numPr>
          <w:ilvl w:val="0"/>
          <w:numId w:val="14"/>
        </w:numPr>
        <w:autoSpaceDE w:val="0"/>
        <w:autoSpaceDN w:val="0"/>
        <w:adjustRightInd w:val="0"/>
        <w:jc w:val="both"/>
        <w:rPr>
          <w:rFonts w:ascii="Arial" w:hAnsi="Arial" w:cs="Arial"/>
          <w:i/>
          <w:iCs/>
          <w:sz w:val="22"/>
          <w:szCs w:val="22"/>
        </w:rPr>
      </w:pPr>
      <w:r w:rsidRPr="00EC1DC5">
        <w:rPr>
          <w:rFonts w:ascii="Arial" w:hAnsi="Arial" w:cs="Arial"/>
          <w:i/>
          <w:iCs/>
          <w:sz w:val="22"/>
          <w:szCs w:val="22"/>
        </w:rPr>
        <w:t>Galvanic anodes generate their own current and drive voltage</w:t>
      </w:r>
      <w:r w:rsidR="00F01491" w:rsidRPr="00EC1DC5">
        <w:rPr>
          <w:rFonts w:ascii="Arial" w:hAnsi="Arial" w:cs="Arial"/>
          <w:i/>
          <w:iCs/>
          <w:sz w:val="22"/>
          <w:szCs w:val="22"/>
        </w:rPr>
        <w:t>.</w:t>
      </w:r>
      <w:r w:rsidRPr="00EC1DC5">
        <w:rPr>
          <w:rFonts w:ascii="Arial" w:hAnsi="Arial" w:cs="Arial"/>
          <w:i/>
          <w:iCs/>
          <w:sz w:val="22"/>
          <w:szCs w:val="22"/>
        </w:rPr>
        <w:t xml:space="preserve"> The galvanic current needs to draw chloride ions from the existing concrete just outside the repair patch towards the anodes.</w:t>
      </w:r>
    </w:p>
    <w:p w14:paraId="5FB8281B" w14:textId="77777777" w:rsidR="002F4863" w:rsidRPr="00EC1DC5" w:rsidRDefault="002F4863" w:rsidP="00F01491">
      <w:pPr>
        <w:autoSpaceDE w:val="0"/>
        <w:autoSpaceDN w:val="0"/>
        <w:adjustRightInd w:val="0"/>
        <w:jc w:val="both"/>
        <w:rPr>
          <w:rFonts w:ascii="Arial" w:hAnsi="Arial" w:cs="Arial"/>
          <w:i/>
          <w:iCs/>
          <w:sz w:val="22"/>
          <w:szCs w:val="22"/>
        </w:rPr>
      </w:pPr>
    </w:p>
    <w:p w14:paraId="1A068964" w14:textId="6E683C9C" w:rsidR="005C16F8" w:rsidRPr="00EC1DC5" w:rsidRDefault="005C16F8" w:rsidP="003829CF">
      <w:pPr>
        <w:pStyle w:val="Lijstalinea"/>
        <w:numPr>
          <w:ilvl w:val="0"/>
          <w:numId w:val="14"/>
        </w:numPr>
        <w:autoSpaceDE w:val="0"/>
        <w:autoSpaceDN w:val="0"/>
        <w:adjustRightInd w:val="0"/>
        <w:jc w:val="both"/>
        <w:rPr>
          <w:rFonts w:ascii="Arial" w:hAnsi="Arial" w:cs="Arial"/>
          <w:i/>
          <w:iCs/>
          <w:sz w:val="22"/>
          <w:szCs w:val="22"/>
        </w:rPr>
      </w:pPr>
      <w:r w:rsidRPr="00EC1DC5">
        <w:rPr>
          <w:rFonts w:ascii="Arial" w:hAnsi="Arial" w:cs="Arial"/>
          <w:i/>
          <w:iCs/>
          <w:sz w:val="22"/>
          <w:szCs w:val="22"/>
        </w:rPr>
        <w:t>Using a high resistivity repair product for repairs may significantly reduce current flow. The specification includes a range of acceptable electrical resistivit</w:t>
      </w:r>
      <w:r w:rsidR="00EC1DC5" w:rsidRPr="00EC1DC5">
        <w:rPr>
          <w:rFonts w:ascii="Arial" w:hAnsi="Arial" w:cs="Arial"/>
          <w:i/>
          <w:iCs/>
          <w:sz w:val="22"/>
          <w:szCs w:val="22"/>
        </w:rPr>
        <w:t>ies</w:t>
      </w:r>
      <w:r w:rsidRPr="00EC1DC5">
        <w:rPr>
          <w:rFonts w:ascii="Arial" w:hAnsi="Arial" w:cs="Arial"/>
          <w:i/>
          <w:iCs/>
          <w:sz w:val="22"/>
          <w:szCs w:val="22"/>
        </w:rPr>
        <w:t>.</w:t>
      </w:r>
    </w:p>
    <w:p w14:paraId="67384D0B" w14:textId="77777777" w:rsidR="002F4863" w:rsidRPr="00EC1DC5" w:rsidRDefault="002F4863" w:rsidP="00F01491">
      <w:pPr>
        <w:autoSpaceDE w:val="0"/>
        <w:autoSpaceDN w:val="0"/>
        <w:adjustRightInd w:val="0"/>
        <w:jc w:val="both"/>
        <w:rPr>
          <w:rFonts w:ascii="Arial" w:hAnsi="Arial" w:cs="Arial"/>
          <w:i/>
          <w:iCs/>
          <w:sz w:val="22"/>
          <w:szCs w:val="22"/>
        </w:rPr>
      </w:pPr>
    </w:p>
    <w:p w14:paraId="3E314586" w14:textId="417672C9" w:rsidR="005C16F8" w:rsidRPr="00EC1DC5" w:rsidRDefault="005C16F8" w:rsidP="003829CF">
      <w:pPr>
        <w:pStyle w:val="Lijstalinea"/>
        <w:numPr>
          <w:ilvl w:val="0"/>
          <w:numId w:val="14"/>
        </w:numPr>
        <w:autoSpaceDE w:val="0"/>
        <w:autoSpaceDN w:val="0"/>
        <w:adjustRightInd w:val="0"/>
        <w:jc w:val="both"/>
        <w:rPr>
          <w:rFonts w:ascii="Arial" w:hAnsi="Arial" w:cs="Arial"/>
          <w:i/>
          <w:iCs/>
          <w:sz w:val="22"/>
          <w:szCs w:val="22"/>
        </w:rPr>
      </w:pPr>
      <w:r w:rsidRPr="00EC1DC5">
        <w:rPr>
          <w:rFonts w:ascii="Arial" w:hAnsi="Arial" w:cs="Arial"/>
          <w:i/>
          <w:iCs/>
          <w:sz w:val="22"/>
          <w:szCs w:val="22"/>
        </w:rPr>
        <w:t xml:space="preserve">Resin-based repair mortars are not suitable for use in conjunction with electrochemical treatments; neither are repair products containing </w:t>
      </w:r>
      <w:r w:rsidR="00F01491" w:rsidRPr="00EC1DC5">
        <w:rPr>
          <w:rFonts w:ascii="Arial" w:hAnsi="Arial" w:cs="Arial"/>
          <w:i/>
          <w:iCs/>
          <w:sz w:val="22"/>
          <w:szCs w:val="22"/>
        </w:rPr>
        <w:t xml:space="preserve">e.g. </w:t>
      </w:r>
      <w:r w:rsidRPr="00EC1DC5">
        <w:rPr>
          <w:rFonts w:ascii="Arial" w:hAnsi="Arial" w:cs="Arial"/>
          <w:i/>
          <w:iCs/>
          <w:sz w:val="22"/>
          <w:szCs w:val="22"/>
        </w:rPr>
        <w:t xml:space="preserve">steel or carbon fibres. This is because current generated by galvanic anodes is impeded by the high resistivity of polymer resin and current deflection is caused by conductive fibres. </w:t>
      </w:r>
    </w:p>
    <w:p w14:paraId="7C4DE261" w14:textId="33E31CDC" w:rsidR="005C16F8" w:rsidRPr="00EC1DC5" w:rsidRDefault="005C16F8" w:rsidP="005C16F8">
      <w:pPr>
        <w:autoSpaceDE w:val="0"/>
        <w:autoSpaceDN w:val="0"/>
        <w:adjustRightInd w:val="0"/>
        <w:jc w:val="both"/>
        <w:rPr>
          <w:rFonts w:ascii="Arial" w:hAnsi="Arial" w:cs="Arial"/>
          <w:sz w:val="22"/>
          <w:szCs w:val="22"/>
        </w:rPr>
      </w:pPr>
    </w:p>
    <w:p w14:paraId="2AD6F991" w14:textId="12282FD4" w:rsidR="00F01491" w:rsidRPr="00EC1DC5" w:rsidRDefault="00F01491" w:rsidP="005C16F8">
      <w:pPr>
        <w:autoSpaceDE w:val="0"/>
        <w:autoSpaceDN w:val="0"/>
        <w:adjustRightInd w:val="0"/>
        <w:jc w:val="both"/>
        <w:rPr>
          <w:rFonts w:ascii="Arial" w:hAnsi="Arial" w:cs="Arial"/>
          <w:sz w:val="22"/>
          <w:szCs w:val="22"/>
        </w:rPr>
      </w:pPr>
    </w:p>
    <w:p w14:paraId="2ABF9D1A" w14:textId="13FAB40F" w:rsidR="00CA7AF6" w:rsidRPr="00EC1DC5" w:rsidRDefault="00CA7AF6" w:rsidP="005C16F8">
      <w:pPr>
        <w:autoSpaceDE w:val="0"/>
        <w:autoSpaceDN w:val="0"/>
        <w:adjustRightInd w:val="0"/>
        <w:jc w:val="both"/>
        <w:rPr>
          <w:rFonts w:ascii="Arial" w:hAnsi="Arial" w:cs="Arial"/>
          <w:sz w:val="22"/>
          <w:szCs w:val="22"/>
        </w:rPr>
      </w:pPr>
    </w:p>
    <w:p w14:paraId="13DA4D1D" w14:textId="38CD04B6" w:rsidR="00CA7AF6" w:rsidRPr="00EC1DC5" w:rsidRDefault="00CA7AF6" w:rsidP="005C16F8">
      <w:pPr>
        <w:autoSpaceDE w:val="0"/>
        <w:autoSpaceDN w:val="0"/>
        <w:adjustRightInd w:val="0"/>
        <w:jc w:val="both"/>
        <w:rPr>
          <w:rFonts w:ascii="Arial" w:hAnsi="Arial" w:cs="Arial"/>
          <w:sz w:val="22"/>
          <w:szCs w:val="22"/>
        </w:rPr>
      </w:pPr>
    </w:p>
    <w:p w14:paraId="2C3A9648" w14:textId="5EA40BAA" w:rsidR="00CA7AF6" w:rsidRPr="00EC1DC5" w:rsidRDefault="00CA7AF6" w:rsidP="005C16F8">
      <w:pPr>
        <w:autoSpaceDE w:val="0"/>
        <w:autoSpaceDN w:val="0"/>
        <w:adjustRightInd w:val="0"/>
        <w:jc w:val="both"/>
        <w:rPr>
          <w:rFonts w:ascii="Arial" w:hAnsi="Arial" w:cs="Arial"/>
          <w:sz w:val="22"/>
          <w:szCs w:val="22"/>
        </w:rPr>
      </w:pPr>
    </w:p>
    <w:p w14:paraId="56606BD9" w14:textId="4C163DAC" w:rsidR="00CA7AF6" w:rsidRPr="00EC1DC5" w:rsidRDefault="00CA7AF6" w:rsidP="005C16F8">
      <w:pPr>
        <w:autoSpaceDE w:val="0"/>
        <w:autoSpaceDN w:val="0"/>
        <w:adjustRightInd w:val="0"/>
        <w:jc w:val="both"/>
        <w:rPr>
          <w:rFonts w:ascii="Arial" w:hAnsi="Arial" w:cs="Arial"/>
          <w:sz w:val="22"/>
          <w:szCs w:val="22"/>
        </w:rPr>
      </w:pPr>
    </w:p>
    <w:p w14:paraId="0C48C129" w14:textId="5E26F4EB" w:rsidR="00CA7AF6" w:rsidRPr="00EC1DC5" w:rsidRDefault="00CA7AF6" w:rsidP="005C16F8">
      <w:pPr>
        <w:autoSpaceDE w:val="0"/>
        <w:autoSpaceDN w:val="0"/>
        <w:adjustRightInd w:val="0"/>
        <w:jc w:val="both"/>
        <w:rPr>
          <w:rFonts w:ascii="Arial" w:hAnsi="Arial" w:cs="Arial"/>
          <w:sz w:val="22"/>
          <w:szCs w:val="22"/>
        </w:rPr>
      </w:pPr>
    </w:p>
    <w:p w14:paraId="178ECFF6" w14:textId="5CCCDC1E" w:rsidR="00CA7AF6" w:rsidRPr="00EC1DC5" w:rsidRDefault="00CA7AF6" w:rsidP="005C16F8">
      <w:pPr>
        <w:autoSpaceDE w:val="0"/>
        <w:autoSpaceDN w:val="0"/>
        <w:adjustRightInd w:val="0"/>
        <w:jc w:val="both"/>
        <w:rPr>
          <w:rFonts w:ascii="Arial" w:hAnsi="Arial" w:cs="Arial"/>
          <w:sz w:val="22"/>
          <w:szCs w:val="22"/>
        </w:rPr>
      </w:pPr>
    </w:p>
    <w:p w14:paraId="3A255D3D" w14:textId="4676CE0B" w:rsidR="00CA7AF6" w:rsidRPr="00EC1DC5" w:rsidRDefault="00CA7AF6" w:rsidP="005C16F8">
      <w:pPr>
        <w:autoSpaceDE w:val="0"/>
        <w:autoSpaceDN w:val="0"/>
        <w:adjustRightInd w:val="0"/>
        <w:jc w:val="both"/>
        <w:rPr>
          <w:rFonts w:ascii="Arial" w:hAnsi="Arial" w:cs="Arial"/>
          <w:sz w:val="22"/>
          <w:szCs w:val="22"/>
        </w:rPr>
      </w:pPr>
    </w:p>
    <w:p w14:paraId="56CB5084" w14:textId="50DCAD98" w:rsidR="00CA7AF6" w:rsidRPr="00EC1DC5" w:rsidRDefault="00CA7AF6" w:rsidP="005C16F8">
      <w:pPr>
        <w:autoSpaceDE w:val="0"/>
        <w:autoSpaceDN w:val="0"/>
        <w:adjustRightInd w:val="0"/>
        <w:jc w:val="both"/>
        <w:rPr>
          <w:rFonts w:ascii="Arial" w:hAnsi="Arial" w:cs="Arial"/>
          <w:sz w:val="22"/>
          <w:szCs w:val="22"/>
        </w:rPr>
      </w:pPr>
    </w:p>
    <w:p w14:paraId="3CFC91A9" w14:textId="406CDA62" w:rsidR="00CA7AF6" w:rsidRPr="00EC1DC5" w:rsidRDefault="00CA7AF6" w:rsidP="005C16F8">
      <w:pPr>
        <w:autoSpaceDE w:val="0"/>
        <w:autoSpaceDN w:val="0"/>
        <w:adjustRightInd w:val="0"/>
        <w:jc w:val="both"/>
        <w:rPr>
          <w:rFonts w:ascii="Arial" w:hAnsi="Arial" w:cs="Arial"/>
          <w:sz w:val="22"/>
          <w:szCs w:val="22"/>
        </w:rPr>
      </w:pPr>
    </w:p>
    <w:p w14:paraId="2B02C136" w14:textId="23BB05C4" w:rsidR="00CA7AF6" w:rsidRPr="00EC1DC5" w:rsidRDefault="00CA7AF6" w:rsidP="005C16F8">
      <w:pPr>
        <w:autoSpaceDE w:val="0"/>
        <w:autoSpaceDN w:val="0"/>
        <w:adjustRightInd w:val="0"/>
        <w:jc w:val="both"/>
        <w:rPr>
          <w:rFonts w:ascii="Arial" w:hAnsi="Arial" w:cs="Arial"/>
          <w:sz w:val="22"/>
          <w:szCs w:val="22"/>
        </w:rPr>
      </w:pPr>
    </w:p>
    <w:p w14:paraId="58D8FF2D" w14:textId="17C24C6C" w:rsidR="00CA7AF6" w:rsidRPr="00EC1DC5" w:rsidRDefault="00CA7AF6" w:rsidP="005C16F8">
      <w:pPr>
        <w:autoSpaceDE w:val="0"/>
        <w:autoSpaceDN w:val="0"/>
        <w:adjustRightInd w:val="0"/>
        <w:jc w:val="both"/>
        <w:rPr>
          <w:rFonts w:ascii="Arial" w:hAnsi="Arial" w:cs="Arial"/>
          <w:sz w:val="22"/>
          <w:szCs w:val="22"/>
        </w:rPr>
      </w:pPr>
    </w:p>
    <w:p w14:paraId="13FA945E" w14:textId="0F1A986B" w:rsidR="00CA7AF6" w:rsidRPr="00EC1DC5" w:rsidRDefault="00CA7AF6" w:rsidP="005C16F8">
      <w:pPr>
        <w:autoSpaceDE w:val="0"/>
        <w:autoSpaceDN w:val="0"/>
        <w:adjustRightInd w:val="0"/>
        <w:jc w:val="both"/>
        <w:rPr>
          <w:rFonts w:ascii="Arial" w:hAnsi="Arial" w:cs="Arial"/>
          <w:sz w:val="22"/>
          <w:szCs w:val="22"/>
        </w:rPr>
      </w:pPr>
    </w:p>
    <w:p w14:paraId="0A55F22D" w14:textId="1E386FC2" w:rsidR="00CA7AF6" w:rsidRPr="00EC1DC5" w:rsidRDefault="00CA7AF6" w:rsidP="005C16F8">
      <w:pPr>
        <w:autoSpaceDE w:val="0"/>
        <w:autoSpaceDN w:val="0"/>
        <w:adjustRightInd w:val="0"/>
        <w:jc w:val="both"/>
        <w:rPr>
          <w:rFonts w:ascii="Arial" w:hAnsi="Arial" w:cs="Arial"/>
          <w:sz w:val="22"/>
          <w:szCs w:val="22"/>
        </w:rPr>
      </w:pPr>
    </w:p>
    <w:p w14:paraId="76241CEC" w14:textId="62767375" w:rsidR="00CA7AF6" w:rsidRPr="00EC1DC5" w:rsidRDefault="00CA7AF6" w:rsidP="005C16F8">
      <w:pPr>
        <w:autoSpaceDE w:val="0"/>
        <w:autoSpaceDN w:val="0"/>
        <w:adjustRightInd w:val="0"/>
        <w:jc w:val="both"/>
        <w:rPr>
          <w:rFonts w:ascii="Arial" w:hAnsi="Arial" w:cs="Arial"/>
          <w:sz w:val="22"/>
          <w:szCs w:val="22"/>
        </w:rPr>
      </w:pPr>
    </w:p>
    <w:p w14:paraId="753834BB" w14:textId="084BD2FD" w:rsidR="00CA7AF6" w:rsidRPr="00EC1DC5" w:rsidRDefault="00CA7AF6" w:rsidP="005C16F8">
      <w:pPr>
        <w:autoSpaceDE w:val="0"/>
        <w:autoSpaceDN w:val="0"/>
        <w:adjustRightInd w:val="0"/>
        <w:jc w:val="both"/>
        <w:rPr>
          <w:rFonts w:ascii="Arial" w:hAnsi="Arial" w:cs="Arial"/>
          <w:sz w:val="22"/>
          <w:szCs w:val="22"/>
        </w:rPr>
      </w:pPr>
    </w:p>
    <w:p w14:paraId="5FE9DA7F" w14:textId="297028E2" w:rsidR="00CA7AF6" w:rsidRPr="00EC1DC5" w:rsidRDefault="00CA7AF6" w:rsidP="005C16F8">
      <w:pPr>
        <w:autoSpaceDE w:val="0"/>
        <w:autoSpaceDN w:val="0"/>
        <w:adjustRightInd w:val="0"/>
        <w:jc w:val="both"/>
        <w:rPr>
          <w:rFonts w:ascii="Arial" w:hAnsi="Arial" w:cs="Arial"/>
          <w:sz w:val="22"/>
          <w:szCs w:val="22"/>
        </w:rPr>
      </w:pPr>
    </w:p>
    <w:p w14:paraId="4EDD2B69" w14:textId="15D735A9" w:rsidR="00CA7AF6" w:rsidRPr="00EC1DC5" w:rsidRDefault="00CA7AF6" w:rsidP="005C16F8">
      <w:pPr>
        <w:autoSpaceDE w:val="0"/>
        <w:autoSpaceDN w:val="0"/>
        <w:adjustRightInd w:val="0"/>
        <w:jc w:val="both"/>
        <w:rPr>
          <w:rFonts w:ascii="Arial" w:hAnsi="Arial" w:cs="Arial"/>
          <w:sz w:val="22"/>
          <w:szCs w:val="22"/>
        </w:rPr>
      </w:pPr>
    </w:p>
    <w:p w14:paraId="7C32580D" w14:textId="3268EBC0" w:rsidR="00CA7AF6" w:rsidRPr="00EC1DC5" w:rsidRDefault="00CA7AF6" w:rsidP="005C16F8">
      <w:pPr>
        <w:autoSpaceDE w:val="0"/>
        <w:autoSpaceDN w:val="0"/>
        <w:adjustRightInd w:val="0"/>
        <w:jc w:val="both"/>
        <w:rPr>
          <w:rFonts w:ascii="Arial" w:hAnsi="Arial" w:cs="Arial"/>
          <w:sz w:val="22"/>
          <w:szCs w:val="22"/>
        </w:rPr>
      </w:pPr>
    </w:p>
    <w:p w14:paraId="7E28F67E" w14:textId="04854680" w:rsidR="00CA7AF6" w:rsidRPr="00EC1DC5" w:rsidRDefault="00CA7AF6" w:rsidP="005C16F8">
      <w:pPr>
        <w:autoSpaceDE w:val="0"/>
        <w:autoSpaceDN w:val="0"/>
        <w:adjustRightInd w:val="0"/>
        <w:jc w:val="both"/>
        <w:rPr>
          <w:rFonts w:ascii="Arial" w:hAnsi="Arial" w:cs="Arial"/>
          <w:sz w:val="22"/>
          <w:szCs w:val="22"/>
        </w:rPr>
      </w:pPr>
    </w:p>
    <w:p w14:paraId="07EE4065" w14:textId="5A291664" w:rsidR="00CA7AF6" w:rsidRPr="00EC1DC5" w:rsidRDefault="00CA7AF6" w:rsidP="005C16F8">
      <w:pPr>
        <w:autoSpaceDE w:val="0"/>
        <w:autoSpaceDN w:val="0"/>
        <w:adjustRightInd w:val="0"/>
        <w:jc w:val="both"/>
        <w:rPr>
          <w:rFonts w:ascii="Arial" w:hAnsi="Arial" w:cs="Arial"/>
          <w:sz w:val="22"/>
          <w:szCs w:val="22"/>
        </w:rPr>
      </w:pPr>
    </w:p>
    <w:p w14:paraId="754CE0E7" w14:textId="215CF14F" w:rsidR="00CA7AF6" w:rsidRPr="00EC1DC5" w:rsidRDefault="00CA7AF6" w:rsidP="005C16F8">
      <w:pPr>
        <w:autoSpaceDE w:val="0"/>
        <w:autoSpaceDN w:val="0"/>
        <w:adjustRightInd w:val="0"/>
        <w:jc w:val="both"/>
        <w:rPr>
          <w:rFonts w:ascii="Arial" w:hAnsi="Arial" w:cs="Arial"/>
          <w:sz w:val="22"/>
          <w:szCs w:val="22"/>
        </w:rPr>
      </w:pPr>
    </w:p>
    <w:p w14:paraId="05A2330D" w14:textId="3A8D3AE9" w:rsidR="00CA7AF6" w:rsidRPr="00EC1DC5" w:rsidRDefault="00CA7AF6" w:rsidP="005C16F8">
      <w:pPr>
        <w:autoSpaceDE w:val="0"/>
        <w:autoSpaceDN w:val="0"/>
        <w:adjustRightInd w:val="0"/>
        <w:jc w:val="both"/>
        <w:rPr>
          <w:rFonts w:ascii="Arial" w:hAnsi="Arial" w:cs="Arial"/>
          <w:sz w:val="22"/>
          <w:szCs w:val="22"/>
        </w:rPr>
      </w:pPr>
    </w:p>
    <w:p w14:paraId="5719D788" w14:textId="156E62E9" w:rsidR="00CA7AF6" w:rsidRPr="00EC1DC5" w:rsidRDefault="00CA7AF6" w:rsidP="005C16F8">
      <w:pPr>
        <w:autoSpaceDE w:val="0"/>
        <w:autoSpaceDN w:val="0"/>
        <w:adjustRightInd w:val="0"/>
        <w:jc w:val="both"/>
        <w:rPr>
          <w:rFonts w:ascii="Arial" w:hAnsi="Arial" w:cs="Arial"/>
          <w:sz w:val="22"/>
          <w:szCs w:val="22"/>
        </w:rPr>
      </w:pPr>
    </w:p>
    <w:p w14:paraId="46D54AB4" w14:textId="7F9FAEDB" w:rsidR="00CA7AF6" w:rsidRPr="00EC1DC5" w:rsidRDefault="00CA7AF6" w:rsidP="005C16F8">
      <w:pPr>
        <w:autoSpaceDE w:val="0"/>
        <w:autoSpaceDN w:val="0"/>
        <w:adjustRightInd w:val="0"/>
        <w:jc w:val="both"/>
        <w:rPr>
          <w:rFonts w:ascii="Arial" w:hAnsi="Arial" w:cs="Arial"/>
          <w:sz w:val="22"/>
          <w:szCs w:val="22"/>
        </w:rPr>
      </w:pPr>
    </w:p>
    <w:p w14:paraId="2C04151A" w14:textId="33AA3E91" w:rsidR="00CA7AF6" w:rsidRPr="00EC1DC5" w:rsidRDefault="00CA7AF6" w:rsidP="005C16F8">
      <w:pPr>
        <w:autoSpaceDE w:val="0"/>
        <w:autoSpaceDN w:val="0"/>
        <w:adjustRightInd w:val="0"/>
        <w:jc w:val="both"/>
        <w:rPr>
          <w:rFonts w:ascii="Arial" w:hAnsi="Arial" w:cs="Arial"/>
          <w:sz w:val="22"/>
          <w:szCs w:val="22"/>
        </w:rPr>
      </w:pPr>
    </w:p>
    <w:p w14:paraId="252F1C64" w14:textId="1B60E865" w:rsidR="00CA7AF6" w:rsidRPr="00EC1DC5" w:rsidRDefault="00CA7AF6" w:rsidP="005C16F8">
      <w:pPr>
        <w:autoSpaceDE w:val="0"/>
        <w:autoSpaceDN w:val="0"/>
        <w:adjustRightInd w:val="0"/>
        <w:jc w:val="both"/>
        <w:rPr>
          <w:rFonts w:ascii="Arial" w:hAnsi="Arial" w:cs="Arial"/>
          <w:sz w:val="22"/>
          <w:szCs w:val="22"/>
        </w:rPr>
      </w:pPr>
    </w:p>
    <w:p w14:paraId="6FC029C7" w14:textId="3A0FB540" w:rsidR="00CA7AF6" w:rsidRPr="00EC1DC5" w:rsidRDefault="00CA7AF6" w:rsidP="005C16F8">
      <w:pPr>
        <w:autoSpaceDE w:val="0"/>
        <w:autoSpaceDN w:val="0"/>
        <w:adjustRightInd w:val="0"/>
        <w:jc w:val="both"/>
        <w:rPr>
          <w:rFonts w:ascii="Arial" w:hAnsi="Arial" w:cs="Arial"/>
          <w:sz w:val="22"/>
          <w:szCs w:val="22"/>
        </w:rPr>
      </w:pPr>
    </w:p>
    <w:p w14:paraId="07A918C4" w14:textId="7D27D9BC" w:rsidR="00CA7AF6" w:rsidRPr="00EC1DC5" w:rsidRDefault="00CA7AF6" w:rsidP="005C16F8">
      <w:pPr>
        <w:autoSpaceDE w:val="0"/>
        <w:autoSpaceDN w:val="0"/>
        <w:adjustRightInd w:val="0"/>
        <w:jc w:val="both"/>
        <w:rPr>
          <w:rFonts w:ascii="Arial" w:hAnsi="Arial" w:cs="Arial"/>
          <w:sz w:val="22"/>
          <w:szCs w:val="22"/>
        </w:rPr>
      </w:pPr>
    </w:p>
    <w:p w14:paraId="3F56CE53" w14:textId="77777777" w:rsidR="00EC1DC5" w:rsidRDefault="00EC1DC5" w:rsidP="005C16F8">
      <w:pPr>
        <w:autoSpaceDE w:val="0"/>
        <w:autoSpaceDN w:val="0"/>
        <w:adjustRightInd w:val="0"/>
        <w:jc w:val="both"/>
        <w:rPr>
          <w:rFonts w:ascii="Arial" w:hAnsi="Arial" w:cs="Arial"/>
          <w:b/>
          <w:bCs/>
          <w:i/>
          <w:iCs/>
          <w:szCs w:val="24"/>
        </w:rPr>
      </w:pPr>
    </w:p>
    <w:p w14:paraId="0344F7CE" w14:textId="3B86D99A" w:rsidR="005C16F8" w:rsidRPr="00EC1DC5" w:rsidRDefault="00CA7AF6" w:rsidP="005C16F8">
      <w:pPr>
        <w:autoSpaceDE w:val="0"/>
        <w:autoSpaceDN w:val="0"/>
        <w:adjustRightInd w:val="0"/>
        <w:jc w:val="both"/>
        <w:rPr>
          <w:rFonts w:ascii="Arial" w:hAnsi="Arial" w:cs="Arial"/>
          <w:b/>
          <w:bCs/>
          <w:i/>
          <w:iCs/>
          <w:szCs w:val="24"/>
        </w:rPr>
      </w:pPr>
      <w:r w:rsidRPr="00EC1DC5">
        <w:rPr>
          <w:rFonts w:ascii="Arial" w:hAnsi="Arial" w:cs="Arial"/>
          <w:b/>
          <w:bCs/>
          <w:i/>
          <w:iCs/>
          <w:szCs w:val="24"/>
        </w:rPr>
        <w:lastRenderedPageBreak/>
        <w:t xml:space="preserve">V. </w:t>
      </w:r>
      <w:r w:rsidR="005C16F8" w:rsidRPr="00EC1DC5">
        <w:rPr>
          <w:rFonts w:ascii="Arial" w:hAnsi="Arial" w:cs="Arial"/>
          <w:b/>
          <w:bCs/>
          <w:i/>
          <w:iCs/>
          <w:szCs w:val="24"/>
        </w:rPr>
        <w:t>Testing of Completed Repairs</w:t>
      </w:r>
    </w:p>
    <w:p w14:paraId="0D9772F1" w14:textId="77777777" w:rsidR="002F4863" w:rsidRPr="00EC1DC5" w:rsidRDefault="002F4863" w:rsidP="005C16F8">
      <w:pPr>
        <w:autoSpaceDE w:val="0"/>
        <w:autoSpaceDN w:val="0"/>
        <w:adjustRightInd w:val="0"/>
        <w:jc w:val="both"/>
        <w:rPr>
          <w:rFonts w:ascii="Arial" w:hAnsi="Arial" w:cs="Arial"/>
          <w:i/>
          <w:iCs/>
          <w:sz w:val="22"/>
          <w:szCs w:val="22"/>
        </w:rPr>
      </w:pPr>
    </w:p>
    <w:p w14:paraId="10CA5F05" w14:textId="06BFF338" w:rsidR="005C16F8" w:rsidRPr="00EC1DC5" w:rsidRDefault="00CA7AF6" w:rsidP="003829CF">
      <w:pPr>
        <w:pStyle w:val="Lijstalinea"/>
        <w:numPr>
          <w:ilvl w:val="0"/>
          <w:numId w:val="15"/>
        </w:numPr>
        <w:autoSpaceDE w:val="0"/>
        <w:autoSpaceDN w:val="0"/>
        <w:adjustRightInd w:val="0"/>
        <w:jc w:val="both"/>
        <w:rPr>
          <w:rFonts w:ascii="Arial" w:hAnsi="Arial" w:cs="Arial"/>
          <w:i/>
          <w:iCs/>
          <w:sz w:val="22"/>
          <w:szCs w:val="22"/>
        </w:rPr>
      </w:pPr>
      <w:r w:rsidRPr="00EC1DC5">
        <w:rPr>
          <w:rFonts w:ascii="Arial" w:hAnsi="Arial" w:cs="Arial"/>
          <w:i/>
          <w:iCs/>
          <w:sz w:val="22"/>
          <w:szCs w:val="22"/>
        </w:rPr>
        <w:t>ISO</w:t>
      </w:r>
      <w:r w:rsidR="005C16F8" w:rsidRPr="00EC1DC5">
        <w:rPr>
          <w:rFonts w:ascii="Arial" w:hAnsi="Arial" w:cs="Arial"/>
          <w:i/>
          <w:iCs/>
          <w:sz w:val="22"/>
          <w:szCs w:val="22"/>
        </w:rPr>
        <w:t xml:space="preserve"> 12696 has a general recommendation that repair products should have a resistivity within</w:t>
      </w:r>
      <w:r w:rsidR="002F4863" w:rsidRPr="00EC1DC5">
        <w:rPr>
          <w:rFonts w:ascii="Arial" w:hAnsi="Arial" w:cs="Arial"/>
          <w:i/>
          <w:iCs/>
          <w:sz w:val="22"/>
          <w:szCs w:val="22"/>
        </w:rPr>
        <w:t xml:space="preserve"> </w:t>
      </w:r>
      <w:r w:rsidR="005C16F8" w:rsidRPr="00EC1DC5">
        <w:rPr>
          <w:rFonts w:ascii="Arial" w:hAnsi="Arial" w:cs="Arial"/>
          <w:i/>
          <w:iCs/>
          <w:sz w:val="22"/>
          <w:szCs w:val="22"/>
        </w:rPr>
        <w:t>the range 50 – 200% of the parent concrete, however galvanic anodes generate a limited drive voltage, so a limited</w:t>
      </w:r>
      <w:r w:rsidR="002F4863" w:rsidRPr="00EC1DC5">
        <w:rPr>
          <w:rFonts w:ascii="Arial" w:hAnsi="Arial" w:cs="Arial"/>
          <w:i/>
          <w:iCs/>
          <w:sz w:val="22"/>
          <w:szCs w:val="22"/>
        </w:rPr>
        <w:t xml:space="preserve"> </w:t>
      </w:r>
      <w:r w:rsidR="005C16F8" w:rsidRPr="00EC1DC5">
        <w:rPr>
          <w:rFonts w:ascii="Arial" w:hAnsi="Arial" w:cs="Arial"/>
          <w:i/>
          <w:iCs/>
          <w:sz w:val="22"/>
          <w:szCs w:val="22"/>
        </w:rPr>
        <w:t xml:space="preserve">resistivity of the repair concrete is more important for galvanic anode systems. </w:t>
      </w:r>
    </w:p>
    <w:p w14:paraId="41C8C566" w14:textId="77777777" w:rsidR="002F4863" w:rsidRPr="00EC1DC5" w:rsidRDefault="002F4863" w:rsidP="005C16F8">
      <w:pPr>
        <w:autoSpaceDE w:val="0"/>
        <w:autoSpaceDN w:val="0"/>
        <w:adjustRightInd w:val="0"/>
        <w:jc w:val="both"/>
        <w:rPr>
          <w:rFonts w:ascii="Arial" w:hAnsi="Arial" w:cs="Arial"/>
          <w:i/>
          <w:iCs/>
          <w:sz w:val="22"/>
          <w:szCs w:val="22"/>
        </w:rPr>
      </w:pPr>
    </w:p>
    <w:p w14:paraId="271D6F5C" w14:textId="3E7B60BE" w:rsidR="005C16F8" w:rsidRPr="00EC1DC5" w:rsidRDefault="005C16F8" w:rsidP="003829CF">
      <w:pPr>
        <w:pStyle w:val="Lijstalinea"/>
        <w:numPr>
          <w:ilvl w:val="0"/>
          <w:numId w:val="15"/>
        </w:numPr>
        <w:autoSpaceDE w:val="0"/>
        <w:autoSpaceDN w:val="0"/>
        <w:adjustRightInd w:val="0"/>
        <w:jc w:val="both"/>
        <w:rPr>
          <w:rFonts w:ascii="Arial" w:hAnsi="Arial" w:cs="Arial"/>
          <w:i/>
          <w:iCs/>
          <w:sz w:val="22"/>
          <w:szCs w:val="22"/>
        </w:rPr>
      </w:pPr>
      <w:r w:rsidRPr="00EC1DC5">
        <w:rPr>
          <w:rFonts w:ascii="Arial" w:hAnsi="Arial" w:cs="Arial"/>
          <w:i/>
          <w:iCs/>
          <w:sz w:val="22"/>
          <w:szCs w:val="22"/>
        </w:rPr>
        <w:t xml:space="preserve">Published guidance on testing of concrete for electrical resistivity may be found in </w:t>
      </w:r>
      <w:r w:rsidR="002F4863" w:rsidRPr="00EC1DC5">
        <w:rPr>
          <w:rFonts w:ascii="Arial" w:hAnsi="Arial" w:cs="Arial"/>
          <w:i/>
          <w:iCs/>
          <w:sz w:val="22"/>
          <w:szCs w:val="22"/>
        </w:rPr>
        <w:t>e</w:t>
      </w:r>
      <w:r w:rsidRPr="00EC1DC5">
        <w:rPr>
          <w:rFonts w:ascii="Arial" w:hAnsi="Arial" w:cs="Arial"/>
          <w:i/>
          <w:iCs/>
          <w:sz w:val="22"/>
          <w:szCs w:val="22"/>
        </w:rPr>
        <w:t>lectrochemical</w:t>
      </w:r>
      <w:r w:rsidR="002F4863" w:rsidRPr="00EC1DC5">
        <w:rPr>
          <w:rFonts w:ascii="Arial" w:hAnsi="Arial" w:cs="Arial"/>
          <w:i/>
          <w:iCs/>
          <w:sz w:val="22"/>
          <w:szCs w:val="22"/>
        </w:rPr>
        <w:t xml:space="preserve"> t</w:t>
      </w:r>
      <w:r w:rsidRPr="00EC1DC5">
        <w:rPr>
          <w:rFonts w:ascii="Arial" w:hAnsi="Arial" w:cs="Arial"/>
          <w:i/>
          <w:iCs/>
          <w:sz w:val="22"/>
          <w:szCs w:val="22"/>
        </w:rPr>
        <w:t xml:space="preserve">ests for </w:t>
      </w:r>
      <w:r w:rsidR="002F4863" w:rsidRPr="00EC1DC5">
        <w:rPr>
          <w:rFonts w:ascii="Arial" w:hAnsi="Arial" w:cs="Arial"/>
          <w:i/>
          <w:iCs/>
          <w:sz w:val="22"/>
          <w:szCs w:val="22"/>
        </w:rPr>
        <w:t>m</w:t>
      </w:r>
      <w:r w:rsidRPr="00EC1DC5">
        <w:rPr>
          <w:rFonts w:ascii="Arial" w:hAnsi="Arial" w:cs="Arial"/>
          <w:i/>
          <w:iCs/>
          <w:sz w:val="22"/>
          <w:szCs w:val="22"/>
        </w:rPr>
        <w:t xml:space="preserve">easurement of </w:t>
      </w:r>
      <w:r w:rsidR="002F4863" w:rsidRPr="00EC1DC5">
        <w:rPr>
          <w:rFonts w:ascii="Arial" w:hAnsi="Arial" w:cs="Arial"/>
          <w:i/>
          <w:iCs/>
          <w:sz w:val="22"/>
          <w:szCs w:val="22"/>
        </w:rPr>
        <w:t>c</w:t>
      </w:r>
      <w:r w:rsidRPr="00EC1DC5">
        <w:rPr>
          <w:rFonts w:ascii="Arial" w:hAnsi="Arial" w:cs="Arial"/>
          <w:i/>
          <w:iCs/>
          <w:sz w:val="22"/>
          <w:szCs w:val="22"/>
        </w:rPr>
        <w:t xml:space="preserve">oncrete </w:t>
      </w:r>
      <w:r w:rsidR="002F4863" w:rsidRPr="00EC1DC5">
        <w:rPr>
          <w:rFonts w:ascii="Arial" w:hAnsi="Arial" w:cs="Arial"/>
          <w:i/>
          <w:iCs/>
          <w:sz w:val="22"/>
          <w:szCs w:val="22"/>
        </w:rPr>
        <w:t>r</w:t>
      </w:r>
      <w:r w:rsidRPr="00EC1DC5">
        <w:rPr>
          <w:rFonts w:ascii="Arial" w:hAnsi="Arial" w:cs="Arial"/>
          <w:i/>
          <w:iCs/>
          <w:sz w:val="22"/>
          <w:szCs w:val="22"/>
        </w:rPr>
        <w:t xml:space="preserve">esistivity using Wenner </w:t>
      </w:r>
      <w:r w:rsidR="002F4863" w:rsidRPr="00EC1DC5">
        <w:rPr>
          <w:rFonts w:ascii="Arial" w:hAnsi="Arial" w:cs="Arial"/>
          <w:i/>
          <w:iCs/>
          <w:sz w:val="22"/>
          <w:szCs w:val="22"/>
        </w:rPr>
        <w:t>t</w:t>
      </w:r>
      <w:r w:rsidRPr="00EC1DC5">
        <w:rPr>
          <w:rFonts w:ascii="Arial" w:hAnsi="Arial" w:cs="Arial"/>
          <w:i/>
          <w:iCs/>
          <w:sz w:val="22"/>
          <w:szCs w:val="22"/>
        </w:rPr>
        <w:t>echnique.</w:t>
      </w:r>
      <w:r w:rsidR="00EC1DC5" w:rsidRPr="00EC1DC5">
        <w:rPr>
          <w:rFonts w:ascii="Arial" w:hAnsi="Arial" w:cs="Arial"/>
          <w:i/>
          <w:iCs/>
          <w:sz w:val="22"/>
          <w:szCs w:val="22"/>
        </w:rPr>
        <w:t xml:space="preserve"> Methods of measuring the resistivity of concrete both in the laboratory and in-situ are given in RILEM TC-154. Technical Recommendation where 4-pin, 2-pin and surface electrode to reinforcing cage methods are discussed along with temperature compensation. It should be noted that the document states that a coefficient of variation of 30% in resistivity measurements is normal in the field.</w:t>
      </w:r>
    </w:p>
    <w:p w14:paraId="2958C1C6" w14:textId="3364CDDC" w:rsidR="005C16F8" w:rsidRPr="00EC1DC5" w:rsidRDefault="005C16F8">
      <w:pPr>
        <w:outlineLvl w:val="0"/>
        <w:rPr>
          <w:rFonts w:ascii="Arial" w:hAnsi="Arial" w:cs="Arial"/>
          <w:i/>
          <w:iCs/>
          <w:sz w:val="22"/>
          <w:szCs w:val="22"/>
        </w:rPr>
      </w:pPr>
    </w:p>
    <w:p w14:paraId="3D3A3149" w14:textId="7C81987B" w:rsidR="00DA668F" w:rsidRPr="00EC1DC5" w:rsidRDefault="00DA668F">
      <w:pPr>
        <w:outlineLvl w:val="0"/>
        <w:rPr>
          <w:rFonts w:ascii="Arial" w:hAnsi="Arial" w:cs="Arial"/>
          <w:sz w:val="22"/>
          <w:szCs w:val="22"/>
        </w:rPr>
      </w:pPr>
    </w:p>
    <w:p w14:paraId="12C39428" w14:textId="7417848A" w:rsidR="00DA668F" w:rsidRPr="00EC1DC5" w:rsidRDefault="00DA668F">
      <w:pPr>
        <w:outlineLvl w:val="0"/>
        <w:rPr>
          <w:rFonts w:ascii="Arial" w:hAnsi="Arial" w:cs="Arial"/>
          <w:sz w:val="22"/>
          <w:szCs w:val="22"/>
        </w:rPr>
      </w:pPr>
    </w:p>
    <w:p w14:paraId="4544A34F" w14:textId="7539ED3B" w:rsidR="00DA668F" w:rsidRPr="00EC1DC5" w:rsidRDefault="00DA668F">
      <w:pPr>
        <w:outlineLvl w:val="0"/>
        <w:rPr>
          <w:rFonts w:ascii="Arial" w:hAnsi="Arial" w:cs="Arial"/>
          <w:sz w:val="22"/>
          <w:szCs w:val="22"/>
        </w:rPr>
      </w:pPr>
    </w:p>
    <w:p w14:paraId="4A4EE0FA" w14:textId="4F19AA11" w:rsidR="00DA668F" w:rsidRPr="00EC1DC5" w:rsidRDefault="00DA668F">
      <w:pPr>
        <w:outlineLvl w:val="0"/>
        <w:rPr>
          <w:rFonts w:ascii="Arial" w:hAnsi="Arial" w:cs="Arial"/>
          <w:sz w:val="22"/>
          <w:szCs w:val="22"/>
        </w:rPr>
      </w:pPr>
    </w:p>
    <w:p w14:paraId="269E2073" w14:textId="1B4FA030" w:rsidR="00DA668F" w:rsidRPr="00EC1DC5" w:rsidRDefault="00DA668F">
      <w:pPr>
        <w:outlineLvl w:val="0"/>
        <w:rPr>
          <w:rFonts w:ascii="Arial" w:hAnsi="Arial" w:cs="Arial"/>
          <w:sz w:val="22"/>
          <w:szCs w:val="22"/>
        </w:rPr>
      </w:pPr>
    </w:p>
    <w:p w14:paraId="58C1250E" w14:textId="04B77F34" w:rsidR="00DA668F" w:rsidRPr="00EC1DC5" w:rsidRDefault="00DA668F">
      <w:pPr>
        <w:outlineLvl w:val="0"/>
        <w:rPr>
          <w:rFonts w:ascii="Arial" w:hAnsi="Arial" w:cs="Arial"/>
          <w:sz w:val="22"/>
          <w:szCs w:val="22"/>
        </w:rPr>
      </w:pPr>
    </w:p>
    <w:p w14:paraId="0E979DB3" w14:textId="69898B28" w:rsidR="00DA668F" w:rsidRPr="00EC1DC5" w:rsidRDefault="00DA668F">
      <w:pPr>
        <w:outlineLvl w:val="0"/>
        <w:rPr>
          <w:rFonts w:ascii="Arial" w:hAnsi="Arial" w:cs="Arial"/>
          <w:sz w:val="22"/>
          <w:szCs w:val="22"/>
        </w:rPr>
      </w:pPr>
    </w:p>
    <w:p w14:paraId="6E8C76A5" w14:textId="1E3B2C59" w:rsidR="005C16F8" w:rsidRPr="00EC1DC5" w:rsidRDefault="005C16F8">
      <w:pPr>
        <w:outlineLvl w:val="0"/>
        <w:rPr>
          <w:rFonts w:ascii="Arial" w:hAnsi="Arial" w:cs="Arial"/>
          <w:sz w:val="22"/>
          <w:szCs w:val="22"/>
        </w:rPr>
      </w:pPr>
    </w:p>
    <w:p w14:paraId="5F210535" w14:textId="10D1A8E9" w:rsidR="00EC1DC5" w:rsidRPr="00EC1DC5" w:rsidRDefault="00EC1DC5">
      <w:pPr>
        <w:outlineLvl w:val="0"/>
        <w:rPr>
          <w:rFonts w:ascii="Arial" w:hAnsi="Arial" w:cs="Arial"/>
          <w:sz w:val="22"/>
          <w:szCs w:val="22"/>
        </w:rPr>
      </w:pPr>
    </w:p>
    <w:p w14:paraId="5649A046" w14:textId="61968F05" w:rsidR="00EC1DC5" w:rsidRPr="00EC1DC5" w:rsidRDefault="00EC1DC5">
      <w:pPr>
        <w:outlineLvl w:val="0"/>
        <w:rPr>
          <w:rFonts w:ascii="Arial" w:hAnsi="Arial" w:cs="Arial"/>
          <w:sz w:val="22"/>
          <w:szCs w:val="22"/>
        </w:rPr>
      </w:pPr>
    </w:p>
    <w:p w14:paraId="67F99ABD" w14:textId="6DB24263" w:rsidR="00EC1DC5" w:rsidRPr="00EC1DC5" w:rsidRDefault="00EC1DC5">
      <w:pPr>
        <w:outlineLvl w:val="0"/>
        <w:rPr>
          <w:rFonts w:ascii="Arial" w:hAnsi="Arial" w:cs="Arial"/>
          <w:sz w:val="22"/>
          <w:szCs w:val="22"/>
        </w:rPr>
      </w:pPr>
    </w:p>
    <w:p w14:paraId="6AA9C839" w14:textId="0E732114" w:rsidR="00EC1DC5" w:rsidRPr="00EC1DC5" w:rsidRDefault="00EC1DC5">
      <w:pPr>
        <w:outlineLvl w:val="0"/>
        <w:rPr>
          <w:rFonts w:ascii="Arial" w:hAnsi="Arial" w:cs="Arial"/>
          <w:sz w:val="22"/>
          <w:szCs w:val="22"/>
        </w:rPr>
      </w:pPr>
    </w:p>
    <w:p w14:paraId="71C8C518" w14:textId="3E3E18D6" w:rsidR="00EC1DC5" w:rsidRPr="00EC1DC5" w:rsidRDefault="00EC1DC5">
      <w:pPr>
        <w:outlineLvl w:val="0"/>
        <w:rPr>
          <w:rFonts w:ascii="Arial" w:hAnsi="Arial" w:cs="Arial"/>
          <w:sz w:val="22"/>
          <w:szCs w:val="22"/>
        </w:rPr>
      </w:pPr>
    </w:p>
    <w:p w14:paraId="6F4BB1F7" w14:textId="45F743F8" w:rsidR="00EC1DC5" w:rsidRPr="00EC1DC5" w:rsidRDefault="00EC1DC5">
      <w:pPr>
        <w:outlineLvl w:val="0"/>
        <w:rPr>
          <w:rFonts w:ascii="Arial" w:hAnsi="Arial" w:cs="Arial"/>
          <w:sz w:val="22"/>
          <w:szCs w:val="22"/>
        </w:rPr>
      </w:pPr>
    </w:p>
    <w:p w14:paraId="39F76905" w14:textId="6384BC2E" w:rsidR="00EC1DC5" w:rsidRPr="00EC1DC5" w:rsidRDefault="00EC1DC5">
      <w:pPr>
        <w:outlineLvl w:val="0"/>
        <w:rPr>
          <w:rFonts w:ascii="Arial" w:hAnsi="Arial" w:cs="Arial"/>
          <w:sz w:val="22"/>
          <w:szCs w:val="22"/>
        </w:rPr>
      </w:pPr>
    </w:p>
    <w:p w14:paraId="763428F8" w14:textId="4A14A063" w:rsidR="00EC1DC5" w:rsidRPr="00EC1DC5" w:rsidRDefault="00EC1DC5">
      <w:pPr>
        <w:outlineLvl w:val="0"/>
        <w:rPr>
          <w:rFonts w:ascii="Arial" w:hAnsi="Arial" w:cs="Arial"/>
          <w:sz w:val="22"/>
          <w:szCs w:val="22"/>
        </w:rPr>
      </w:pPr>
    </w:p>
    <w:p w14:paraId="1459DE31" w14:textId="56ADCAAD" w:rsidR="00EC1DC5" w:rsidRPr="00EC1DC5" w:rsidRDefault="00EC1DC5">
      <w:pPr>
        <w:outlineLvl w:val="0"/>
        <w:rPr>
          <w:rFonts w:ascii="Arial" w:hAnsi="Arial" w:cs="Arial"/>
          <w:sz w:val="22"/>
          <w:szCs w:val="22"/>
        </w:rPr>
      </w:pPr>
    </w:p>
    <w:p w14:paraId="6445369F" w14:textId="4E4D618E" w:rsidR="00EC1DC5" w:rsidRPr="00EC1DC5" w:rsidRDefault="00EC1DC5">
      <w:pPr>
        <w:outlineLvl w:val="0"/>
        <w:rPr>
          <w:rFonts w:ascii="Arial" w:hAnsi="Arial" w:cs="Arial"/>
          <w:sz w:val="22"/>
          <w:szCs w:val="22"/>
        </w:rPr>
      </w:pPr>
    </w:p>
    <w:p w14:paraId="09A45EBA" w14:textId="01D2CCC2" w:rsidR="00EC1DC5" w:rsidRPr="00EC1DC5" w:rsidRDefault="00EC1DC5">
      <w:pPr>
        <w:outlineLvl w:val="0"/>
        <w:rPr>
          <w:rFonts w:ascii="Arial" w:hAnsi="Arial" w:cs="Arial"/>
          <w:sz w:val="22"/>
          <w:szCs w:val="22"/>
        </w:rPr>
      </w:pPr>
    </w:p>
    <w:p w14:paraId="0F05D106" w14:textId="6D307C8A" w:rsidR="00EC1DC5" w:rsidRPr="00EC1DC5" w:rsidRDefault="00EC1DC5">
      <w:pPr>
        <w:outlineLvl w:val="0"/>
        <w:rPr>
          <w:rFonts w:ascii="Arial" w:hAnsi="Arial" w:cs="Arial"/>
          <w:sz w:val="22"/>
          <w:szCs w:val="22"/>
        </w:rPr>
      </w:pPr>
    </w:p>
    <w:p w14:paraId="7826B529" w14:textId="0000EFFE" w:rsidR="00EC1DC5" w:rsidRPr="00EC1DC5" w:rsidRDefault="00EC1DC5">
      <w:pPr>
        <w:outlineLvl w:val="0"/>
        <w:rPr>
          <w:rFonts w:ascii="Arial" w:hAnsi="Arial" w:cs="Arial"/>
          <w:sz w:val="22"/>
          <w:szCs w:val="22"/>
        </w:rPr>
      </w:pPr>
    </w:p>
    <w:p w14:paraId="3F038DC2" w14:textId="066224F2" w:rsidR="00EC1DC5" w:rsidRPr="00EC1DC5" w:rsidRDefault="00EC1DC5">
      <w:pPr>
        <w:outlineLvl w:val="0"/>
        <w:rPr>
          <w:rFonts w:ascii="Arial" w:hAnsi="Arial" w:cs="Arial"/>
          <w:sz w:val="22"/>
          <w:szCs w:val="22"/>
        </w:rPr>
      </w:pPr>
    </w:p>
    <w:p w14:paraId="7E301487" w14:textId="15907D3A" w:rsidR="00EC1DC5" w:rsidRPr="00EC1DC5" w:rsidRDefault="00EC1DC5">
      <w:pPr>
        <w:outlineLvl w:val="0"/>
        <w:rPr>
          <w:rFonts w:ascii="Arial" w:hAnsi="Arial" w:cs="Arial"/>
          <w:sz w:val="22"/>
          <w:szCs w:val="22"/>
        </w:rPr>
      </w:pPr>
    </w:p>
    <w:p w14:paraId="6320C90C" w14:textId="7BCDCD4A" w:rsidR="00EC1DC5" w:rsidRPr="00EC1DC5" w:rsidRDefault="00EC1DC5">
      <w:pPr>
        <w:outlineLvl w:val="0"/>
        <w:rPr>
          <w:rFonts w:ascii="Arial" w:hAnsi="Arial" w:cs="Arial"/>
          <w:sz w:val="22"/>
          <w:szCs w:val="22"/>
        </w:rPr>
      </w:pPr>
    </w:p>
    <w:p w14:paraId="21497A5C" w14:textId="1AE7D33F" w:rsidR="00EC1DC5" w:rsidRPr="00EC1DC5" w:rsidRDefault="00EC1DC5">
      <w:pPr>
        <w:outlineLvl w:val="0"/>
        <w:rPr>
          <w:rFonts w:ascii="Arial" w:hAnsi="Arial" w:cs="Arial"/>
          <w:sz w:val="22"/>
          <w:szCs w:val="22"/>
        </w:rPr>
      </w:pPr>
    </w:p>
    <w:p w14:paraId="4A9FD7BA" w14:textId="7123CB1E" w:rsidR="00EC1DC5" w:rsidRPr="00EC1DC5" w:rsidRDefault="00EC1DC5">
      <w:pPr>
        <w:outlineLvl w:val="0"/>
        <w:rPr>
          <w:rFonts w:ascii="Arial" w:hAnsi="Arial" w:cs="Arial"/>
          <w:sz w:val="22"/>
          <w:szCs w:val="22"/>
        </w:rPr>
      </w:pPr>
    </w:p>
    <w:p w14:paraId="053421DB" w14:textId="3C038E06" w:rsidR="00EC1DC5" w:rsidRPr="00EC1DC5" w:rsidRDefault="00EC1DC5">
      <w:pPr>
        <w:outlineLvl w:val="0"/>
        <w:rPr>
          <w:rFonts w:ascii="Arial" w:hAnsi="Arial" w:cs="Arial"/>
          <w:sz w:val="22"/>
          <w:szCs w:val="22"/>
        </w:rPr>
      </w:pPr>
    </w:p>
    <w:p w14:paraId="6F6C503F" w14:textId="294F7973" w:rsidR="00EC1DC5" w:rsidRPr="00EC1DC5" w:rsidRDefault="00EC1DC5">
      <w:pPr>
        <w:outlineLvl w:val="0"/>
        <w:rPr>
          <w:rFonts w:ascii="Arial" w:hAnsi="Arial" w:cs="Arial"/>
          <w:sz w:val="22"/>
          <w:szCs w:val="22"/>
        </w:rPr>
      </w:pPr>
    </w:p>
    <w:p w14:paraId="68F2EE4B" w14:textId="4AAC91F5" w:rsidR="00EC1DC5" w:rsidRPr="00EC1DC5" w:rsidRDefault="00EC1DC5">
      <w:pPr>
        <w:outlineLvl w:val="0"/>
        <w:rPr>
          <w:rFonts w:ascii="Arial" w:hAnsi="Arial" w:cs="Arial"/>
          <w:sz w:val="22"/>
          <w:szCs w:val="22"/>
        </w:rPr>
      </w:pPr>
    </w:p>
    <w:p w14:paraId="59682E42" w14:textId="0CC3740B" w:rsidR="00EC1DC5" w:rsidRPr="00EC1DC5" w:rsidRDefault="00EC1DC5">
      <w:pPr>
        <w:outlineLvl w:val="0"/>
        <w:rPr>
          <w:rFonts w:ascii="Arial" w:hAnsi="Arial" w:cs="Arial"/>
          <w:sz w:val="22"/>
          <w:szCs w:val="22"/>
        </w:rPr>
      </w:pPr>
    </w:p>
    <w:p w14:paraId="41478A36" w14:textId="708E06A4" w:rsidR="00EC1DC5" w:rsidRPr="00EC1DC5" w:rsidRDefault="00EC1DC5">
      <w:pPr>
        <w:outlineLvl w:val="0"/>
        <w:rPr>
          <w:rFonts w:ascii="Arial" w:hAnsi="Arial" w:cs="Arial"/>
          <w:sz w:val="22"/>
          <w:szCs w:val="22"/>
        </w:rPr>
      </w:pPr>
    </w:p>
    <w:p w14:paraId="13A1B74B" w14:textId="3E017982" w:rsidR="00EC1DC5" w:rsidRPr="00EC1DC5" w:rsidRDefault="00EC1DC5">
      <w:pPr>
        <w:outlineLvl w:val="0"/>
        <w:rPr>
          <w:rFonts w:ascii="Arial" w:hAnsi="Arial" w:cs="Arial"/>
          <w:sz w:val="22"/>
          <w:szCs w:val="22"/>
        </w:rPr>
      </w:pPr>
    </w:p>
    <w:p w14:paraId="599F5215" w14:textId="501CD202" w:rsidR="00EC1DC5" w:rsidRPr="00EC1DC5" w:rsidRDefault="00EC1DC5">
      <w:pPr>
        <w:outlineLvl w:val="0"/>
        <w:rPr>
          <w:rFonts w:ascii="Arial" w:hAnsi="Arial" w:cs="Arial"/>
          <w:sz w:val="22"/>
          <w:szCs w:val="22"/>
        </w:rPr>
      </w:pPr>
    </w:p>
    <w:p w14:paraId="7CB18385" w14:textId="410F7BA1" w:rsidR="00EC1DC5" w:rsidRPr="00EC1DC5" w:rsidRDefault="00EC1DC5">
      <w:pPr>
        <w:outlineLvl w:val="0"/>
        <w:rPr>
          <w:rFonts w:ascii="Arial" w:hAnsi="Arial" w:cs="Arial"/>
          <w:sz w:val="22"/>
          <w:szCs w:val="22"/>
        </w:rPr>
      </w:pPr>
    </w:p>
    <w:p w14:paraId="0A06A223" w14:textId="77777777" w:rsidR="00EC1DC5" w:rsidRPr="00EC1DC5" w:rsidRDefault="00EC1DC5">
      <w:pPr>
        <w:outlineLvl w:val="0"/>
        <w:rPr>
          <w:rFonts w:ascii="Arial" w:hAnsi="Arial" w:cs="Arial"/>
          <w:sz w:val="22"/>
          <w:szCs w:val="22"/>
        </w:rPr>
      </w:pPr>
    </w:p>
    <w:p w14:paraId="1295531E" w14:textId="05A25E19" w:rsidR="005C16F8" w:rsidRPr="00EC1DC5" w:rsidRDefault="005C16F8">
      <w:pPr>
        <w:outlineLvl w:val="0"/>
        <w:rPr>
          <w:rFonts w:ascii="Arial" w:hAnsi="Arial" w:cs="Arial"/>
          <w:sz w:val="22"/>
          <w:szCs w:val="22"/>
        </w:rPr>
      </w:pPr>
    </w:p>
    <w:p w14:paraId="3FD1A7C4" w14:textId="7C7C6FDB" w:rsidR="005C16F8" w:rsidRPr="00211688" w:rsidRDefault="00211688" w:rsidP="005C16F8">
      <w:pPr>
        <w:autoSpaceDE w:val="0"/>
        <w:autoSpaceDN w:val="0"/>
        <w:adjustRightInd w:val="0"/>
        <w:rPr>
          <w:rFonts w:ascii="Arial" w:hAnsi="Arial" w:cs="Arial"/>
          <w:b/>
          <w:bCs/>
          <w:i/>
          <w:iCs/>
          <w:sz w:val="22"/>
          <w:szCs w:val="22"/>
        </w:rPr>
      </w:pPr>
      <w:r w:rsidRPr="00211688">
        <w:rPr>
          <w:rFonts w:ascii="Arial" w:hAnsi="Arial" w:cs="Arial"/>
          <w:b/>
          <w:bCs/>
          <w:i/>
          <w:iCs/>
          <w:sz w:val="22"/>
          <w:szCs w:val="22"/>
        </w:rPr>
        <w:lastRenderedPageBreak/>
        <w:t xml:space="preserve">APPENDIX 1 </w:t>
      </w:r>
      <w:r w:rsidR="005C16F8" w:rsidRPr="00211688">
        <w:rPr>
          <w:rFonts w:ascii="Arial" w:hAnsi="Arial" w:cs="Arial"/>
          <w:b/>
          <w:bCs/>
          <w:i/>
          <w:iCs/>
          <w:sz w:val="22"/>
          <w:szCs w:val="22"/>
        </w:rPr>
        <w:t>REQUIREMENTS FOR GALVANIC ANODES</w:t>
      </w:r>
    </w:p>
    <w:p w14:paraId="7CC0F512" w14:textId="77777777" w:rsidR="005C16F8" w:rsidRPr="00211688" w:rsidRDefault="005C16F8" w:rsidP="005C16F8">
      <w:pPr>
        <w:autoSpaceDE w:val="0"/>
        <w:autoSpaceDN w:val="0"/>
        <w:adjustRightInd w:val="0"/>
        <w:rPr>
          <w:rFonts w:ascii="Arial" w:hAnsi="Arial" w:cs="Arial"/>
          <w:b/>
          <w:bCs/>
          <w:i/>
          <w:iCs/>
          <w:sz w:val="22"/>
          <w:szCs w:val="22"/>
        </w:rPr>
      </w:pPr>
    </w:p>
    <w:p w14:paraId="691DD474" w14:textId="788E38B8" w:rsidR="005C16F8" w:rsidRPr="00211688" w:rsidRDefault="005C16F8" w:rsidP="005C16F8">
      <w:pPr>
        <w:autoSpaceDE w:val="0"/>
        <w:autoSpaceDN w:val="0"/>
        <w:adjustRightInd w:val="0"/>
        <w:jc w:val="both"/>
        <w:rPr>
          <w:rFonts w:ascii="Arial" w:hAnsi="Arial" w:cs="Arial"/>
          <w:i/>
          <w:iCs/>
          <w:sz w:val="22"/>
          <w:szCs w:val="22"/>
        </w:rPr>
      </w:pPr>
      <w:r w:rsidRPr="00211688">
        <w:rPr>
          <w:rFonts w:ascii="Arial" w:hAnsi="Arial" w:cs="Arial"/>
          <w:i/>
          <w:iCs/>
          <w:sz w:val="22"/>
          <w:szCs w:val="22"/>
        </w:rPr>
        <w:t>Include here the following contract specific requirements and details:</w:t>
      </w:r>
    </w:p>
    <w:p w14:paraId="358F122C" w14:textId="77777777" w:rsidR="00211688" w:rsidRPr="00211688" w:rsidRDefault="00211688" w:rsidP="005C16F8">
      <w:pPr>
        <w:autoSpaceDE w:val="0"/>
        <w:autoSpaceDN w:val="0"/>
        <w:adjustRightInd w:val="0"/>
        <w:jc w:val="both"/>
        <w:rPr>
          <w:rFonts w:ascii="Arial" w:hAnsi="Arial" w:cs="Arial"/>
          <w:i/>
          <w:iCs/>
          <w:sz w:val="22"/>
          <w:szCs w:val="22"/>
        </w:rPr>
      </w:pPr>
    </w:p>
    <w:p w14:paraId="33F4A084" w14:textId="77777777" w:rsidR="00211688" w:rsidRDefault="005C16F8" w:rsidP="003829CF">
      <w:pPr>
        <w:pStyle w:val="Lijstalinea"/>
        <w:numPr>
          <w:ilvl w:val="0"/>
          <w:numId w:val="16"/>
        </w:numPr>
        <w:autoSpaceDE w:val="0"/>
        <w:autoSpaceDN w:val="0"/>
        <w:adjustRightInd w:val="0"/>
        <w:jc w:val="both"/>
        <w:rPr>
          <w:rFonts w:ascii="Arial" w:hAnsi="Arial" w:cs="Arial"/>
          <w:i/>
          <w:iCs/>
          <w:sz w:val="22"/>
          <w:szCs w:val="22"/>
        </w:rPr>
      </w:pPr>
      <w:r w:rsidRPr="00211688">
        <w:rPr>
          <w:rFonts w:ascii="Arial" w:hAnsi="Arial" w:cs="Arial"/>
          <w:i/>
          <w:iCs/>
          <w:sz w:val="22"/>
          <w:szCs w:val="22"/>
        </w:rPr>
        <w:t xml:space="preserve">Requirements for Contractor to design galvanic anode installation. </w:t>
      </w:r>
    </w:p>
    <w:p w14:paraId="272902D5" w14:textId="77777777" w:rsidR="00211688" w:rsidRPr="00211688" w:rsidRDefault="00211688" w:rsidP="00211688">
      <w:pPr>
        <w:autoSpaceDE w:val="0"/>
        <w:autoSpaceDN w:val="0"/>
        <w:adjustRightInd w:val="0"/>
        <w:jc w:val="both"/>
        <w:rPr>
          <w:rFonts w:ascii="Arial" w:hAnsi="Arial" w:cs="Arial"/>
          <w:i/>
          <w:iCs/>
          <w:sz w:val="22"/>
          <w:szCs w:val="22"/>
        </w:rPr>
      </w:pPr>
    </w:p>
    <w:p w14:paraId="3B8B9CCD" w14:textId="760B3624" w:rsidR="00211688" w:rsidRDefault="005C16F8" w:rsidP="003829CF">
      <w:pPr>
        <w:pStyle w:val="Lijstalinea"/>
        <w:numPr>
          <w:ilvl w:val="0"/>
          <w:numId w:val="16"/>
        </w:numPr>
        <w:autoSpaceDE w:val="0"/>
        <w:autoSpaceDN w:val="0"/>
        <w:adjustRightInd w:val="0"/>
        <w:jc w:val="both"/>
        <w:rPr>
          <w:rFonts w:ascii="Arial" w:hAnsi="Arial" w:cs="Arial"/>
          <w:i/>
          <w:iCs/>
          <w:sz w:val="22"/>
          <w:szCs w:val="22"/>
        </w:rPr>
      </w:pPr>
      <w:r w:rsidRPr="00211688">
        <w:rPr>
          <w:rFonts w:ascii="Arial" w:hAnsi="Arial" w:cs="Arial"/>
          <w:i/>
          <w:iCs/>
          <w:sz w:val="22"/>
          <w:szCs w:val="22"/>
        </w:rPr>
        <w:t xml:space="preserve">Required service life of galvanic anodes if different from 10 years. </w:t>
      </w:r>
    </w:p>
    <w:p w14:paraId="2188ACEF" w14:textId="77777777" w:rsidR="00211688" w:rsidRPr="00211688" w:rsidRDefault="00211688" w:rsidP="00211688">
      <w:pPr>
        <w:autoSpaceDE w:val="0"/>
        <w:autoSpaceDN w:val="0"/>
        <w:adjustRightInd w:val="0"/>
        <w:jc w:val="both"/>
        <w:rPr>
          <w:rFonts w:ascii="Arial" w:hAnsi="Arial" w:cs="Arial"/>
          <w:i/>
          <w:iCs/>
          <w:sz w:val="22"/>
          <w:szCs w:val="22"/>
        </w:rPr>
      </w:pPr>
    </w:p>
    <w:p w14:paraId="24D939D5" w14:textId="77777777" w:rsidR="00211688" w:rsidRDefault="005C16F8" w:rsidP="003829CF">
      <w:pPr>
        <w:pStyle w:val="Lijstalinea"/>
        <w:numPr>
          <w:ilvl w:val="0"/>
          <w:numId w:val="16"/>
        </w:numPr>
        <w:autoSpaceDE w:val="0"/>
        <w:autoSpaceDN w:val="0"/>
        <w:adjustRightInd w:val="0"/>
        <w:jc w:val="both"/>
        <w:rPr>
          <w:rFonts w:ascii="Arial" w:hAnsi="Arial" w:cs="Arial"/>
          <w:i/>
          <w:iCs/>
          <w:sz w:val="22"/>
          <w:szCs w:val="22"/>
        </w:rPr>
      </w:pPr>
      <w:r w:rsidRPr="00211688">
        <w:rPr>
          <w:rFonts w:ascii="Arial" w:hAnsi="Arial" w:cs="Arial"/>
          <w:i/>
          <w:iCs/>
          <w:sz w:val="22"/>
          <w:szCs w:val="22"/>
        </w:rPr>
        <w:t>Requirements of reference electrodes for monitoring</w:t>
      </w:r>
      <w:r w:rsidR="00211688" w:rsidRPr="00211688">
        <w:rPr>
          <w:rFonts w:ascii="Arial" w:hAnsi="Arial" w:cs="Arial"/>
          <w:i/>
          <w:iCs/>
          <w:sz w:val="22"/>
          <w:szCs w:val="22"/>
        </w:rPr>
        <w:t xml:space="preserve"> :</w:t>
      </w:r>
    </w:p>
    <w:p w14:paraId="6F9EFD09" w14:textId="77777777" w:rsidR="00211688" w:rsidRPr="00211688" w:rsidRDefault="00211688" w:rsidP="00211688">
      <w:pPr>
        <w:autoSpaceDE w:val="0"/>
        <w:autoSpaceDN w:val="0"/>
        <w:adjustRightInd w:val="0"/>
        <w:jc w:val="both"/>
        <w:rPr>
          <w:rFonts w:ascii="Arial" w:hAnsi="Arial" w:cs="Arial"/>
          <w:i/>
          <w:iCs/>
          <w:sz w:val="22"/>
          <w:szCs w:val="22"/>
        </w:rPr>
      </w:pPr>
    </w:p>
    <w:p w14:paraId="0DA94F2A" w14:textId="77777777" w:rsidR="00211688" w:rsidRDefault="005C16F8" w:rsidP="003829CF">
      <w:pPr>
        <w:pStyle w:val="Lijstalinea"/>
        <w:numPr>
          <w:ilvl w:val="1"/>
          <w:numId w:val="16"/>
        </w:numPr>
        <w:autoSpaceDE w:val="0"/>
        <w:autoSpaceDN w:val="0"/>
        <w:adjustRightInd w:val="0"/>
        <w:jc w:val="both"/>
        <w:rPr>
          <w:rFonts w:ascii="Arial" w:hAnsi="Arial" w:cs="Arial"/>
          <w:i/>
          <w:iCs/>
          <w:sz w:val="22"/>
          <w:szCs w:val="22"/>
        </w:rPr>
      </w:pPr>
      <w:r w:rsidRPr="00211688">
        <w:rPr>
          <w:rFonts w:ascii="Arial" w:hAnsi="Arial" w:cs="Arial"/>
          <w:i/>
          <w:iCs/>
          <w:sz w:val="22"/>
          <w:szCs w:val="22"/>
        </w:rPr>
        <w:t>Type, size, material.</w:t>
      </w:r>
    </w:p>
    <w:p w14:paraId="701047EB" w14:textId="77777777" w:rsidR="00211688" w:rsidRPr="00211688" w:rsidRDefault="00211688" w:rsidP="00211688">
      <w:pPr>
        <w:autoSpaceDE w:val="0"/>
        <w:autoSpaceDN w:val="0"/>
        <w:adjustRightInd w:val="0"/>
        <w:ind w:left="720"/>
        <w:jc w:val="both"/>
        <w:rPr>
          <w:rFonts w:ascii="Arial" w:hAnsi="Arial" w:cs="Arial"/>
          <w:i/>
          <w:iCs/>
          <w:sz w:val="22"/>
          <w:szCs w:val="22"/>
        </w:rPr>
      </w:pPr>
    </w:p>
    <w:p w14:paraId="18E3CAA7" w14:textId="01569BA4" w:rsidR="005C16F8" w:rsidRPr="00211688" w:rsidRDefault="005C16F8" w:rsidP="003829CF">
      <w:pPr>
        <w:pStyle w:val="Lijstalinea"/>
        <w:numPr>
          <w:ilvl w:val="1"/>
          <w:numId w:val="16"/>
        </w:numPr>
        <w:autoSpaceDE w:val="0"/>
        <w:autoSpaceDN w:val="0"/>
        <w:adjustRightInd w:val="0"/>
        <w:jc w:val="both"/>
        <w:rPr>
          <w:rFonts w:ascii="Arial" w:hAnsi="Arial" w:cs="Arial"/>
          <w:i/>
          <w:iCs/>
          <w:sz w:val="22"/>
          <w:szCs w:val="22"/>
        </w:rPr>
      </w:pPr>
      <w:r w:rsidRPr="00211688">
        <w:rPr>
          <w:rFonts w:ascii="Arial" w:hAnsi="Arial" w:cs="Arial"/>
          <w:i/>
          <w:iCs/>
          <w:sz w:val="22"/>
          <w:szCs w:val="22"/>
        </w:rPr>
        <w:t xml:space="preserve">Location. </w:t>
      </w:r>
    </w:p>
    <w:p w14:paraId="55C22AB4" w14:textId="77777777" w:rsidR="005C16F8" w:rsidRPr="00211688" w:rsidRDefault="005C16F8" w:rsidP="005C16F8">
      <w:pPr>
        <w:autoSpaceDE w:val="0"/>
        <w:autoSpaceDN w:val="0"/>
        <w:adjustRightInd w:val="0"/>
        <w:jc w:val="both"/>
        <w:rPr>
          <w:rFonts w:ascii="Arial" w:hAnsi="Arial" w:cs="Arial"/>
          <w:i/>
          <w:iCs/>
          <w:sz w:val="22"/>
          <w:szCs w:val="22"/>
        </w:rPr>
      </w:pPr>
    </w:p>
    <w:p w14:paraId="58F70B15" w14:textId="77777777" w:rsidR="00211688" w:rsidRDefault="00211688" w:rsidP="005C16F8">
      <w:pPr>
        <w:autoSpaceDE w:val="0"/>
        <w:autoSpaceDN w:val="0"/>
        <w:adjustRightInd w:val="0"/>
        <w:jc w:val="both"/>
        <w:rPr>
          <w:rFonts w:ascii="Arial" w:hAnsi="Arial" w:cs="Arial"/>
          <w:i/>
          <w:iCs/>
          <w:sz w:val="22"/>
          <w:szCs w:val="22"/>
        </w:rPr>
      </w:pPr>
    </w:p>
    <w:p w14:paraId="7E86C74D" w14:textId="08BAECB0" w:rsidR="005C16F8" w:rsidRPr="00211688" w:rsidRDefault="005C16F8" w:rsidP="003829CF">
      <w:pPr>
        <w:pStyle w:val="Lijstalinea"/>
        <w:numPr>
          <w:ilvl w:val="0"/>
          <w:numId w:val="16"/>
        </w:numPr>
        <w:autoSpaceDE w:val="0"/>
        <w:autoSpaceDN w:val="0"/>
        <w:adjustRightInd w:val="0"/>
        <w:jc w:val="both"/>
        <w:rPr>
          <w:rFonts w:ascii="Arial" w:hAnsi="Arial" w:cs="Arial"/>
          <w:i/>
          <w:iCs/>
          <w:sz w:val="22"/>
          <w:szCs w:val="22"/>
        </w:rPr>
      </w:pPr>
      <w:r w:rsidRPr="00211688">
        <w:rPr>
          <w:rFonts w:ascii="Arial" w:hAnsi="Arial" w:cs="Arial"/>
          <w:i/>
          <w:iCs/>
          <w:sz w:val="22"/>
          <w:szCs w:val="22"/>
        </w:rPr>
        <w:t xml:space="preserve">Required spacing of galvanic anodes around the perimeter of repair, if not specified on the drawings. </w:t>
      </w:r>
    </w:p>
    <w:p w14:paraId="67BE79CF" w14:textId="77777777" w:rsidR="005C16F8" w:rsidRPr="00211688" w:rsidRDefault="005C16F8" w:rsidP="005C16F8">
      <w:pPr>
        <w:autoSpaceDE w:val="0"/>
        <w:autoSpaceDN w:val="0"/>
        <w:adjustRightInd w:val="0"/>
        <w:jc w:val="both"/>
        <w:rPr>
          <w:rFonts w:ascii="Arial" w:hAnsi="Arial" w:cs="Arial"/>
          <w:i/>
          <w:iCs/>
          <w:sz w:val="22"/>
          <w:szCs w:val="22"/>
        </w:rPr>
      </w:pPr>
    </w:p>
    <w:p w14:paraId="15720783" w14:textId="77777777" w:rsidR="00211688" w:rsidRDefault="005C16F8" w:rsidP="003829CF">
      <w:pPr>
        <w:pStyle w:val="Lijstalinea"/>
        <w:numPr>
          <w:ilvl w:val="0"/>
          <w:numId w:val="16"/>
        </w:numPr>
        <w:autoSpaceDE w:val="0"/>
        <w:autoSpaceDN w:val="0"/>
        <w:adjustRightInd w:val="0"/>
        <w:jc w:val="both"/>
        <w:rPr>
          <w:rFonts w:ascii="Arial" w:hAnsi="Arial" w:cs="Arial"/>
          <w:i/>
          <w:iCs/>
          <w:sz w:val="22"/>
          <w:szCs w:val="22"/>
        </w:rPr>
      </w:pPr>
      <w:r w:rsidRPr="00211688">
        <w:rPr>
          <w:rFonts w:ascii="Arial" w:hAnsi="Arial" w:cs="Arial"/>
          <w:i/>
          <w:iCs/>
          <w:sz w:val="22"/>
          <w:szCs w:val="22"/>
        </w:rPr>
        <w:t>Requirements for monitoring of galvanic anode installation including:</w:t>
      </w:r>
    </w:p>
    <w:p w14:paraId="0329E650" w14:textId="77777777" w:rsidR="00211688" w:rsidRPr="00211688" w:rsidRDefault="00211688" w:rsidP="00211688">
      <w:pPr>
        <w:autoSpaceDE w:val="0"/>
        <w:autoSpaceDN w:val="0"/>
        <w:adjustRightInd w:val="0"/>
        <w:jc w:val="both"/>
        <w:rPr>
          <w:rFonts w:ascii="Arial" w:hAnsi="Arial" w:cs="Arial"/>
          <w:i/>
          <w:iCs/>
          <w:sz w:val="22"/>
          <w:szCs w:val="22"/>
        </w:rPr>
      </w:pPr>
    </w:p>
    <w:p w14:paraId="26A0726E" w14:textId="77777777" w:rsidR="00211688" w:rsidRDefault="005C16F8" w:rsidP="003829CF">
      <w:pPr>
        <w:pStyle w:val="Lijstalinea"/>
        <w:numPr>
          <w:ilvl w:val="1"/>
          <w:numId w:val="16"/>
        </w:numPr>
        <w:autoSpaceDE w:val="0"/>
        <w:autoSpaceDN w:val="0"/>
        <w:adjustRightInd w:val="0"/>
        <w:jc w:val="both"/>
        <w:rPr>
          <w:rFonts w:ascii="Arial" w:hAnsi="Arial" w:cs="Arial"/>
          <w:i/>
          <w:iCs/>
          <w:sz w:val="22"/>
          <w:szCs w:val="22"/>
        </w:rPr>
      </w:pPr>
      <w:r w:rsidRPr="00211688">
        <w:rPr>
          <w:rFonts w:ascii="Arial" w:hAnsi="Arial" w:cs="Arial"/>
          <w:i/>
          <w:iCs/>
          <w:sz w:val="22"/>
          <w:szCs w:val="22"/>
        </w:rPr>
        <w:t>Connections.</w:t>
      </w:r>
    </w:p>
    <w:p w14:paraId="20BB2504" w14:textId="77777777" w:rsidR="00211688" w:rsidRPr="00211688" w:rsidRDefault="00211688" w:rsidP="00211688">
      <w:pPr>
        <w:autoSpaceDE w:val="0"/>
        <w:autoSpaceDN w:val="0"/>
        <w:adjustRightInd w:val="0"/>
        <w:jc w:val="both"/>
        <w:rPr>
          <w:rFonts w:ascii="Arial" w:hAnsi="Arial" w:cs="Arial"/>
          <w:i/>
          <w:iCs/>
          <w:sz w:val="22"/>
          <w:szCs w:val="22"/>
        </w:rPr>
      </w:pPr>
    </w:p>
    <w:p w14:paraId="6C2D003D" w14:textId="77777777" w:rsidR="00211688" w:rsidRDefault="005C16F8" w:rsidP="003829CF">
      <w:pPr>
        <w:pStyle w:val="Lijstalinea"/>
        <w:numPr>
          <w:ilvl w:val="1"/>
          <w:numId w:val="16"/>
        </w:numPr>
        <w:autoSpaceDE w:val="0"/>
        <w:autoSpaceDN w:val="0"/>
        <w:adjustRightInd w:val="0"/>
        <w:jc w:val="both"/>
        <w:rPr>
          <w:rFonts w:ascii="Arial" w:hAnsi="Arial" w:cs="Arial"/>
          <w:i/>
          <w:iCs/>
          <w:sz w:val="22"/>
          <w:szCs w:val="22"/>
        </w:rPr>
      </w:pPr>
      <w:r w:rsidRPr="00211688">
        <w:rPr>
          <w:rFonts w:ascii="Arial" w:hAnsi="Arial" w:cs="Arial"/>
          <w:i/>
          <w:iCs/>
          <w:sz w:val="22"/>
          <w:szCs w:val="22"/>
        </w:rPr>
        <w:t>Junction boxes.</w:t>
      </w:r>
    </w:p>
    <w:p w14:paraId="640C52F2" w14:textId="77777777" w:rsidR="00211688" w:rsidRPr="00211688" w:rsidRDefault="00211688" w:rsidP="00211688">
      <w:pPr>
        <w:autoSpaceDE w:val="0"/>
        <w:autoSpaceDN w:val="0"/>
        <w:adjustRightInd w:val="0"/>
        <w:jc w:val="both"/>
        <w:rPr>
          <w:rFonts w:ascii="Arial" w:hAnsi="Arial" w:cs="Arial"/>
          <w:i/>
          <w:iCs/>
          <w:sz w:val="22"/>
          <w:szCs w:val="22"/>
        </w:rPr>
      </w:pPr>
    </w:p>
    <w:p w14:paraId="13450D44" w14:textId="77777777" w:rsidR="00211688" w:rsidRDefault="005C16F8" w:rsidP="003829CF">
      <w:pPr>
        <w:pStyle w:val="Lijstalinea"/>
        <w:numPr>
          <w:ilvl w:val="1"/>
          <w:numId w:val="16"/>
        </w:numPr>
        <w:autoSpaceDE w:val="0"/>
        <w:autoSpaceDN w:val="0"/>
        <w:adjustRightInd w:val="0"/>
        <w:jc w:val="both"/>
        <w:rPr>
          <w:rFonts w:ascii="Arial" w:hAnsi="Arial" w:cs="Arial"/>
          <w:i/>
          <w:iCs/>
          <w:sz w:val="22"/>
          <w:szCs w:val="22"/>
        </w:rPr>
      </w:pPr>
      <w:r w:rsidRPr="00211688">
        <w:rPr>
          <w:rFonts w:ascii="Arial" w:hAnsi="Arial" w:cs="Arial"/>
          <w:i/>
          <w:iCs/>
          <w:sz w:val="22"/>
          <w:szCs w:val="22"/>
        </w:rPr>
        <w:t>Control boxes.</w:t>
      </w:r>
    </w:p>
    <w:p w14:paraId="28712F59" w14:textId="77777777" w:rsidR="00211688" w:rsidRPr="00211688" w:rsidRDefault="00211688" w:rsidP="00211688">
      <w:pPr>
        <w:autoSpaceDE w:val="0"/>
        <w:autoSpaceDN w:val="0"/>
        <w:adjustRightInd w:val="0"/>
        <w:jc w:val="both"/>
        <w:rPr>
          <w:rFonts w:ascii="Arial" w:hAnsi="Arial" w:cs="Arial"/>
          <w:i/>
          <w:iCs/>
          <w:sz w:val="22"/>
          <w:szCs w:val="22"/>
        </w:rPr>
      </w:pPr>
    </w:p>
    <w:p w14:paraId="2C5E4290" w14:textId="2276B893" w:rsidR="00E42A86" w:rsidRPr="00211688" w:rsidRDefault="005C16F8" w:rsidP="003829CF">
      <w:pPr>
        <w:pStyle w:val="Lijstalinea"/>
        <w:numPr>
          <w:ilvl w:val="1"/>
          <w:numId w:val="16"/>
        </w:numPr>
        <w:autoSpaceDE w:val="0"/>
        <w:autoSpaceDN w:val="0"/>
        <w:adjustRightInd w:val="0"/>
        <w:jc w:val="both"/>
        <w:rPr>
          <w:rFonts w:ascii="Arial" w:hAnsi="Arial" w:cs="Arial"/>
          <w:i/>
          <w:iCs/>
          <w:sz w:val="22"/>
          <w:szCs w:val="22"/>
        </w:rPr>
      </w:pPr>
      <w:r w:rsidRPr="00211688">
        <w:rPr>
          <w:rFonts w:ascii="Arial" w:hAnsi="Arial" w:cs="Arial"/>
          <w:i/>
          <w:iCs/>
          <w:sz w:val="22"/>
          <w:szCs w:val="22"/>
        </w:rPr>
        <w:t xml:space="preserve">Terminals for local or remote monitoring. </w:t>
      </w:r>
    </w:p>
    <w:p w14:paraId="3A34D96A" w14:textId="18858BF4" w:rsidR="00E42A86" w:rsidRPr="00211688" w:rsidRDefault="00E42A86">
      <w:pPr>
        <w:outlineLvl w:val="0"/>
        <w:rPr>
          <w:i/>
          <w:iCs/>
          <w:sz w:val="20"/>
        </w:rPr>
      </w:pPr>
    </w:p>
    <w:p w14:paraId="5656DE50" w14:textId="5D9B98A0" w:rsidR="00E42A86" w:rsidRPr="00211688" w:rsidRDefault="00E42A86">
      <w:pPr>
        <w:outlineLvl w:val="0"/>
        <w:rPr>
          <w:i/>
          <w:iCs/>
          <w:sz w:val="20"/>
        </w:rPr>
      </w:pPr>
    </w:p>
    <w:p w14:paraId="353B0BBD" w14:textId="353E34CB" w:rsidR="00E42A86" w:rsidRDefault="00E42A86">
      <w:pPr>
        <w:outlineLvl w:val="0"/>
        <w:rPr>
          <w:sz w:val="20"/>
        </w:rPr>
      </w:pPr>
    </w:p>
    <w:p w14:paraId="2E7C0F23" w14:textId="685D7ED0" w:rsidR="00E42A86" w:rsidRDefault="00E42A86">
      <w:pPr>
        <w:outlineLvl w:val="0"/>
        <w:rPr>
          <w:sz w:val="20"/>
        </w:rPr>
      </w:pPr>
    </w:p>
    <w:p w14:paraId="12036E77" w14:textId="30065468" w:rsidR="00936852" w:rsidRDefault="00936852">
      <w:pPr>
        <w:outlineLvl w:val="0"/>
      </w:pPr>
    </w:p>
    <w:p w14:paraId="4B442FA6" w14:textId="11E4C222" w:rsidR="00211688" w:rsidRDefault="00211688">
      <w:pPr>
        <w:outlineLvl w:val="0"/>
      </w:pPr>
    </w:p>
    <w:p w14:paraId="0FF84921" w14:textId="431A21FF" w:rsidR="00211688" w:rsidRDefault="00211688">
      <w:pPr>
        <w:outlineLvl w:val="0"/>
      </w:pPr>
    </w:p>
    <w:p w14:paraId="5C971784" w14:textId="2B6E01AA" w:rsidR="00211688" w:rsidRDefault="00211688">
      <w:pPr>
        <w:outlineLvl w:val="0"/>
      </w:pPr>
    </w:p>
    <w:p w14:paraId="3642A103" w14:textId="3527CA28" w:rsidR="00211688" w:rsidRDefault="00211688">
      <w:pPr>
        <w:outlineLvl w:val="0"/>
      </w:pPr>
    </w:p>
    <w:p w14:paraId="528320BE" w14:textId="0B8C0C6B" w:rsidR="00211688" w:rsidRDefault="00211688">
      <w:pPr>
        <w:outlineLvl w:val="0"/>
      </w:pPr>
    </w:p>
    <w:p w14:paraId="16C50DDC" w14:textId="20B1721D" w:rsidR="00211688" w:rsidRDefault="00211688">
      <w:pPr>
        <w:outlineLvl w:val="0"/>
      </w:pPr>
    </w:p>
    <w:p w14:paraId="5273770F" w14:textId="32AB60F4" w:rsidR="00211688" w:rsidRDefault="00211688">
      <w:pPr>
        <w:outlineLvl w:val="0"/>
      </w:pPr>
    </w:p>
    <w:p w14:paraId="73B336B2" w14:textId="3D46447F" w:rsidR="00211688" w:rsidRDefault="00211688">
      <w:pPr>
        <w:outlineLvl w:val="0"/>
      </w:pPr>
    </w:p>
    <w:p w14:paraId="4BBEA376" w14:textId="6B91D236" w:rsidR="00211688" w:rsidRDefault="00211688">
      <w:pPr>
        <w:outlineLvl w:val="0"/>
      </w:pPr>
    </w:p>
    <w:p w14:paraId="543A547B" w14:textId="5CC7DE0E" w:rsidR="00211688" w:rsidRDefault="00211688">
      <w:pPr>
        <w:outlineLvl w:val="0"/>
      </w:pPr>
    </w:p>
    <w:p w14:paraId="7A9EA416" w14:textId="3309DA80" w:rsidR="00211688" w:rsidRDefault="00211688">
      <w:pPr>
        <w:outlineLvl w:val="0"/>
      </w:pPr>
    </w:p>
    <w:p w14:paraId="1C1039BE" w14:textId="4784C1F4" w:rsidR="00211688" w:rsidRDefault="00211688">
      <w:pPr>
        <w:outlineLvl w:val="0"/>
      </w:pPr>
    </w:p>
    <w:p w14:paraId="4B118741" w14:textId="7A7EABBD" w:rsidR="005B09FC" w:rsidRDefault="005B09FC">
      <w:pPr>
        <w:outlineLvl w:val="0"/>
      </w:pPr>
    </w:p>
    <w:p w14:paraId="688F7DC6" w14:textId="63D9088B" w:rsidR="005B09FC" w:rsidRDefault="005B09FC">
      <w:pPr>
        <w:outlineLvl w:val="0"/>
      </w:pPr>
    </w:p>
    <w:p w14:paraId="1829A0C1" w14:textId="1008C0F1" w:rsidR="005B09FC" w:rsidRDefault="005B09FC">
      <w:pPr>
        <w:outlineLvl w:val="0"/>
      </w:pPr>
    </w:p>
    <w:p w14:paraId="3ADE9333" w14:textId="07C1E778" w:rsidR="005B09FC" w:rsidRDefault="005B09FC">
      <w:pPr>
        <w:outlineLvl w:val="0"/>
      </w:pPr>
    </w:p>
    <w:p w14:paraId="34D99533" w14:textId="1A3D9E9F" w:rsidR="005B09FC" w:rsidRDefault="005B09FC">
      <w:pPr>
        <w:outlineLvl w:val="0"/>
      </w:pPr>
    </w:p>
    <w:p w14:paraId="1F61A669" w14:textId="305B2C69" w:rsidR="005B09FC" w:rsidRPr="00211688" w:rsidRDefault="005B09FC" w:rsidP="005B09FC">
      <w:pPr>
        <w:autoSpaceDE w:val="0"/>
        <w:autoSpaceDN w:val="0"/>
        <w:adjustRightInd w:val="0"/>
        <w:rPr>
          <w:rFonts w:ascii="Arial" w:hAnsi="Arial" w:cs="Arial"/>
          <w:b/>
          <w:bCs/>
          <w:i/>
          <w:iCs/>
          <w:sz w:val="22"/>
          <w:szCs w:val="22"/>
        </w:rPr>
      </w:pPr>
      <w:r>
        <w:rPr>
          <w:rFonts w:ascii="Arial" w:hAnsi="Arial" w:cs="Arial"/>
          <w:b/>
          <w:bCs/>
          <w:i/>
          <w:iCs/>
          <w:sz w:val="22"/>
          <w:szCs w:val="22"/>
        </w:rPr>
        <w:lastRenderedPageBreak/>
        <w:t xml:space="preserve">NOTE 1 </w:t>
      </w:r>
      <w:r w:rsidRPr="00211688">
        <w:rPr>
          <w:rFonts w:ascii="Arial" w:hAnsi="Arial" w:cs="Arial"/>
          <w:b/>
          <w:bCs/>
          <w:i/>
          <w:iCs/>
          <w:sz w:val="22"/>
          <w:szCs w:val="22"/>
        </w:rPr>
        <w:t xml:space="preserve"> </w:t>
      </w:r>
      <w:r>
        <w:rPr>
          <w:rFonts w:ascii="Arial" w:hAnsi="Arial" w:cs="Arial"/>
          <w:b/>
          <w:bCs/>
          <w:i/>
          <w:iCs/>
          <w:sz w:val="22"/>
          <w:szCs w:val="22"/>
        </w:rPr>
        <w:t xml:space="preserve">CONCRETE REPAIR PRODUCTS </w:t>
      </w:r>
      <w:r w:rsidRPr="00211688">
        <w:rPr>
          <w:rFonts w:ascii="Arial" w:hAnsi="Arial" w:cs="Arial"/>
          <w:b/>
          <w:bCs/>
          <w:i/>
          <w:iCs/>
          <w:sz w:val="22"/>
          <w:szCs w:val="22"/>
        </w:rPr>
        <w:t>FOR GALVANIC ANODES</w:t>
      </w:r>
    </w:p>
    <w:p w14:paraId="48FAEC1D" w14:textId="77777777" w:rsidR="005B09FC" w:rsidRDefault="005B09FC">
      <w:pPr>
        <w:outlineLvl w:val="0"/>
      </w:pPr>
    </w:p>
    <w:p w14:paraId="72BA99C3" w14:textId="4838E114" w:rsidR="005B09FC" w:rsidRPr="005B09FC" w:rsidRDefault="005B09FC" w:rsidP="003829CF">
      <w:pPr>
        <w:pStyle w:val="Default"/>
        <w:numPr>
          <w:ilvl w:val="0"/>
          <w:numId w:val="17"/>
        </w:numPr>
        <w:spacing w:after="68"/>
        <w:jc w:val="both"/>
        <w:rPr>
          <w:rFonts w:ascii="Arial" w:hAnsi="Arial" w:cs="Arial"/>
          <w:i/>
          <w:iCs/>
          <w:sz w:val="22"/>
          <w:szCs w:val="22"/>
          <w:lang w:val="en-US"/>
        </w:rPr>
      </w:pPr>
      <w:r w:rsidRPr="005B09FC">
        <w:rPr>
          <w:rFonts w:ascii="Arial" w:hAnsi="Arial" w:cs="Arial"/>
          <w:i/>
          <w:iCs/>
          <w:sz w:val="22"/>
          <w:szCs w:val="22"/>
          <w:lang w:val="en-US"/>
        </w:rPr>
        <w:t xml:space="preserve">The cathodic protection designer should be consulted on how the repair system should be specified and designed to deal with issues that may include varying resistivities due to different exposure conditions, concretes or repairs and the requirement for current to reach steel below repairs. </w:t>
      </w:r>
    </w:p>
    <w:p w14:paraId="70826C3D" w14:textId="77777777" w:rsidR="005B09FC" w:rsidRDefault="005B09FC" w:rsidP="005B09FC">
      <w:pPr>
        <w:pStyle w:val="Default"/>
        <w:spacing w:after="68"/>
        <w:rPr>
          <w:rFonts w:ascii="Arial" w:hAnsi="Arial" w:cs="Arial"/>
          <w:i/>
          <w:iCs/>
          <w:sz w:val="22"/>
          <w:szCs w:val="22"/>
          <w:lang w:val="en-US"/>
        </w:rPr>
      </w:pPr>
    </w:p>
    <w:p w14:paraId="38A937E7" w14:textId="59C42A14" w:rsidR="005B09FC" w:rsidRPr="005B09FC" w:rsidRDefault="005B09FC" w:rsidP="003829CF">
      <w:pPr>
        <w:pStyle w:val="Default"/>
        <w:numPr>
          <w:ilvl w:val="0"/>
          <w:numId w:val="17"/>
        </w:numPr>
        <w:spacing w:after="68"/>
        <w:rPr>
          <w:rFonts w:ascii="Arial" w:hAnsi="Arial" w:cs="Arial"/>
          <w:i/>
          <w:iCs/>
          <w:sz w:val="22"/>
          <w:szCs w:val="22"/>
          <w:lang w:val="en-US"/>
        </w:rPr>
      </w:pPr>
      <w:r w:rsidRPr="005B09FC">
        <w:rPr>
          <w:rFonts w:ascii="Arial" w:hAnsi="Arial" w:cs="Arial"/>
          <w:i/>
          <w:iCs/>
          <w:sz w:val="22"/>
          <w:szCs w:val="22"/>
          <w:lang w:val="en-US"/>
        </w:rPr>
        <w:t xml:space="preserve">The repair material should be cementitious with no electrically conducting admixtures or fibres and it shall not be resin based.  </w:t>
      </w:r>
    </w:p>
    <w:p w14:paraId="720CCCEF" w14:textId="77777777" w:rsidR="005B09FC" w:rsidRDefault="005B09FC" w:rsidP="005B09FC">
      <w:pPr>
        <w:pStyle w:val="Default"/>
        <w:spacing w:after="68"/>
        <w:rPr>
          <w:rFonts w:ascii="Arial" w:hAnsi="Arial" w:cs="Arial"/>
          <w:i/>
          <w:iCs/>
          <w:sz w:val="22"/>
          <w:szCs w:val="22"/>
          <w:lang w:val="en-US"/>
        </w:rPr>
      </w:pPr>
    </w:p>
    <w:p w14:paraId="4ED27A19" w14:textId="3C45FBE2" w:rsidR="005B09FC" w:rsidRPr="005B09FC" w:rsidRDefault="005B09FC" w:rsidP="003829CF">
      <w:pPr>
        <w:pStyle w:val="Default"/>
        <w:numPr>
          <w:ilvl w:val="0"/>
          <w:numId w:val="17"/>
        </w:numPr>
        <w:spacing w:after="68"/>
        <w:rPr>
          <w:rFonts w:ascii="Arial" w:hAnsi="Arial" w:cs="Arial"/>
          <w:i/>
          <w:iCs/>
          <w:sz w:val="22"/>
          <w:szCs w:val="22"/>
          <w:lang w:val="en-US"/>
        </w:rPr>
      </w:pPr>
      <w:r w:rsidRPr="005B09FC">
        <w:rPr>
          <w:rFonts w:ascii="Arial" w:hAnsi="Arial" w:cs="Arial"/>
          <w:i/>
          <w:iCs/>
          <w:sz w:val="22"/>
          <w:szCs w:val="22"/>
          <w:lang w:val="en-US"/>
        </w:rPr>
        <w:t xml:space="preserve">If a repair material can be shown to have performed well in comparable cathodic protection systems under similar conditions then its resistivity value should not be the overriding determinant in its use. </w:t>
      </w:r>
    </w:p>
    <w:p w14:paraId="2DB9B008" w14:textId="77777777" w:rsidR="005B09FC" w:rsidRDefault="005B09FC" w:rsidP="005B09FC">
      <w:pPr>
        <w:pStyle w:val="Default"/>
        <w:spacing w:after="68"/>
        <w:rPr>
          <w:rFonts w:ascii="Arial" w:hAnsi="Arial" w:cs="Arial"/>
          <w:i/>
          <w:iCs/>
          <w:sz w:val="22"/>
          <w:szCs w:val="22"/>
          <w:lang w:val="en-US"/>
        </w:rPr>
      </w:pPr>
    </w:p>
    <w:p w14:paraId="377C6A7B" w14:textId="35D1F320" w:rsidR="005B09FC" w:rsidRPr="005B09FC" w:rsidRDefault="005B09FC" w:rsidP="003829CF">
      <w:pPr>
        <w:pStyle w:val="Default"/>
        <w:numPr>
          <w:ilvl w:val="0"/>
          <w:numId w:val="17"/>
        </w:numPr>
        <w:spacing w:after="68"/>
        <w:rPr>
          <w:rFonts w:ascii="Arial" w:hAnsi="Arial" w:cs="Arial"/>
          <w:i/>
          <w:iCs/>
          <w:sz w:val="22"/>
          <w:szCs w:val="22"/>
          <w:lang w:val="en-US"/>
        </w:rPr>
      </w:pPr>
      <w:r w:rsidRPr="005B09FC">
        <w:rPr>
          <w:rFonts w:ascii="Arial" w:hAnsi="Arial" w:cs="Arial"/>
          <w:i/>
          <w:iCs/>
          <w:sz w:val="22"/>
          <w:szCs w:val="22"/>
          <w:lang w:val="en-US"/>
        </w:rPr>
        <w:t xml:space="preserve">When comparing laboratory measurements with resistivity values from the field there will typically be a coefficient of variation of 30% for field measurements as well as further errors and variations due to temperature and relative humidity differences.  </w:t>
      </w:r>
    </w:p>
    <w:p w14:paraId="477F3EB7" w14:textId="77777777" w:rsidR="005B09FC" w:rsidRDefault="005B09FC" w:rsidP="005B09FC">
      <w:pPr>
        <w:pStyle w:val="Default"/>
        <w:spacing w:after="68"/>
        <w:rPr>
          <w:rFonts w:ascii="Arial" w:hAnsi="Arial" w:cs="Arial"/>
          <w:i/>
          <w:iCs/>
          <w:sz w:val="22"/>
          <w:szCs w:val="22"/>
          <w:lang w:val="en-US"/>
        </w:rPr>
      </w:pPr>
    </w:p>
    <w:p w14:paraId="19255F1E" w14:textId="24E3F9E4" w:rsidR="005B09FC" w:rsidRPr="005B09FC" w:rsidRDefault="005B09FC" w:rsidP="003829CF">
      <w:pPr>
        <w:pStyle w:val="Default"/>
        <w:numPr>
          <w:ilvl w:val="0"/>
          <w:numId w:val="17"/>
        </w:numPr>
        <w:rPr>
          <w:rFonts w:ascii="Arial" w:hAnsi="Arial" w:cs="Arial"/>
          <w:i/>
          <w:iCs/>
          <w:sz w:val="22"/>
          <w:szCs w:val="22"/>
          <w:lang w:val="en-US"/>
        </w:rPr>
      </w:pPr>
      <w:r w:rsidRPr="005B09FC">
        <w:rPr>
          <w:rFonts w:ascii="Arial" w:hAnsi="Arial" w:cs="Arial"/>
          <w:i/>
          <w:iCs/>
          <w:sz w:val="22"/>
          <w:szCs w:val="22"/>
          <w:lang w:val="en-US"/>
        </w:rPr>
        <w:t xml:space="preserve"> For galvanic anodes the repair material resistivity should be within 50% to 200% of the resistivity of the parent concrete measured in a comparable manner and/or should not exceed 15</w:t>
      </w:r>
      <w:r>
        <w:rPr>
          <w:rFonts w:ascii="Arial" w:hAnsi="Arial" w:cs="Arial"/>
          <w:i/>
          <w:iCs/>
          <w:sz w:val="22"/>
          <w:szCs w:val="22"/>
          <w:lang w:val="en-US"/>
        </w:rPr>
        <w:t>0</w:t>
      </w:r>
      <w:r w:rsidRPr="005B09FC">
        <w:rPr>
          <w:rFonts w:ascii="Arial" w:hAnsi="Arial" w:cs="Arial"/>
          <w:i/>
          <w:iCs/>
          <w:sz w:val="22"/>
          <w:szCs w:val="22"/>
          <w:lang w:val="en-US"/>
        </w:rPr>
        <w:t xml:space="preserve"> ohm.m or any other limit specified by the anode supplier. </w:t>
      </w:r>
    </w:p>
    <w:p w14:paraId="635C69A7" w14:textId="6B4E27E6" w:rsidR="00211688" w:rsidRPr="005B09FC" w:rsidRDefault="00211688">
      <w:pPr>
        <w:outlineLvl w:val="0"/>
        <w:rPr>
          <w:rFonts w:ascii="Arial" w:hAnsi="Arial" w:cs="Arial"/>
          <w:i/>
          <w:iCs/>
          <w:sz w:val="22"/>
          <w:szCs w:val="22"/>
        </w:rPr>
      </w:pPr>
    </w:p>
    <w:p w14:paraId="305D828A" w14:textId="0E65B5D6" w:rsidR="00211688" w:rsidRDefault="00211688">
      <w:pPr>
        <w:outlineLvl w:val="0"/>
      </w:pPr>
    </w:p>
    <w:p w14:paraId="7742C8E7" w14:textId="77777777" w:rsidR="00211688" w:rsidRDefault="00211688">
      <w:pPr>
        <w:outlineLvl w:val="0"/>
      </w:pPr>
    </w:p>
    <w:sectPr w:rsidR="00211688" w:rsidSect="0025688D">
      <w:headerReference w:type="even" r:id="rId7"/>
      <w:headerReference w:type="default" r:id="rId8"/>
      <w:footerReference w:type="even" r:id="rId9"/>
      <w:footerReference w:type="default" r:id="rId10"/>
      <w:pgSz w:w="12240" w:h="15840"/>
      <w:pgMar w:top="1440" w:right="1800" w:bottom="129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D3420" w14:textId="77777777" w:rsidR="009B5EED" w:rsidRDefault="009B5EED">
      <w:r>
        <w:separator/>
      </w:r>
    </w:p>
  </w:endnote>
  <w:endnote w:type="continuationSeparator" w:id="0">
    <w:p w14:paraId="19CA51ED" w14:textId="77777777" w:rsidR="009B5EED" w:rsidRDefault="009B5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883156441"/>
      <w:docPartObj>
        <w:docPartGallery w:val="Page Numbers (Bottom of Page)"/>
        <w:docPartUnique/>
      </w:docPartObj>
    </w:sdtPr>
    <w:sdtEndPr>
      <w:rPr>
        <w:rStyle w:val="Paginanummer"/>
      </w:rPr>
    </w:sdtEndPr>
    <w:sdtContent>
      <w:p w14:paraId="444DC40E" w14:textId="6DA0AB87" w:rsidR="005606B1" w:rsidRDefault="005606B1" w:rsidP="00B73A1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FAFBF60" w14:textId="77777777" w:rsidR="005606B1" w:rsidRDefault="005606B1" w:rsidP="005606B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588304927"/>
      <w:docPartObj>
        <w:docPartGallery w:val="Page Numbers (Bottom of Page)"/>
        <w:docPartUnique/>
      </w:docPartObj>
    </w:sdtPr>
    <w:sdtEndPr>
      <w:rPr>
        <w:rStyle w:val="Paginanummer"/>
      </w:rPr>
    </w:sdtEndPr>
    <w:sdtContent>
      <w:p w14:paraId="2631AAB3" w14:textId="2A5DD532" w:rsidR="005606B1" w:rsidRDefault="005606B1" w:rsidP="00B73A1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14:paraId="2AD90870" w14:textId="5C3AE875" w:rsidR="002E6651" w:rsidRDefault="00B6352D" w:rsidP="005606B1">
    <w:pPr>
      <w:pStyle w:val="Voettekst"/>
      <w:ind w:right="360"/>
      <w:jc w:val="right"/>
      <w:rPr>
        <w:sz w:val="20"/>
      </w:rPr>
    </w:pPr>
    <w:r w:rsidRPr="00B6352D">
      <w:rPr>
        <w:rFonts w:ascii="Arial" w:hAnsi="Arial" w:cs="Arial"/>
        <w:b/>
        <w:bCs/>
        <w:i/>
        <w:iCs/>
        <w:sz w:val="18"/>
        <w:szCs w:val="18"/>
      </w:rPr>
      <w:t>SPECIFICATION SERIES</w:t>
    </w:r>
    <w:r w:rsidR="002E6651">
      <w:rPr>
        <w:sz w:val="20"/>
      </w:rPr>
      <w:tab/>
    </w:r>
    <w:r>
      <w:rPr>
        <w:sz w:val="20"/>
      </w:rPr>
      <w:t xml:space="preserve">  </w:t>
    </w:r>
    <w:r w:rsidR="002E6651">
      <w:rPr>
        <w:sz w:val="20"/>
      </w:rPr>
      <w:tab/>
    </w:r>
    <w:r w:rsidRPr="00B6352D">
      <w:rPr>
        <w:rFonts w:ascii="Arial" w:hAnsi="Arial" w:cs="Arial"/>
        <w:b/>
        <w:bCs/>
        <w:i/>
        <w:iCs/>
        <w:sz w:val="18"/>
        <w:szCs w:val="18"/>
      </w:rPr>
      <w:t>2021 SEPTEMBER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88D4A" w14:textId="77777777" w:rsidR="009B5EED" w:rsidRDefault="009B5EED">
      <w:r>
        <w:separator/>
      </w:r>
    </w:p>
  </w:footnote>
  <w:footnote w:type="continuationSeparator" w:id="0">
    <w:p w14:paraId="04B83E0E" w14:textId="77777777" w:rsidR="009B5EED" w:rsidRDefault="009B5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869570400"/>
      <w:docPartObj>
        <w:docPartGallery w:val="Page Numbers (Top of Page)"/>
        <w:docPartUnique/>
      </w:docPartObj>
    </w:sdtPr>
    <w:sdtEndPr>
      <w:rPr>
        <w:rStyle w:val="Paginanummer"/>
      </w:rPr>
    </w:sdtEndPr>
    <w:sdtContent>
      <w:p w14:paraId="73C285FC" w14:textId="3F97A596" w:rsidR="005606B1" w:rsidRDefault="005606B1" w:rsidP="00B73A1D">
        <w:pPr>
          <w:pStyle w:val="Kop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9CACA5F" w14:textId="77777777" w:rsidR="005606B1" w:rsidRDefault="005606B1" w:rsidP="005606B1">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216866326"/>
      <w:docPartObj>
        <w:docPartGallery w:val="Page Numbers (Top of Page)"/>
        <w:docPartUnique/>
      </w:docPartObj>
    </w:sdtPr>
    <w:sdtEndPr>
      <w:rPr>
        <w:rStyle w:val="Paginanummer"/>
      </w:rPr>
    </w:sdtEndPr>
    <w:sdtContent>
      <w:p w14:paraId="13A7C5DC" w14:textId="3993A81E" w:rsidR="005606B1" w:rsidRDefault="005606B1" w:rsidP="00B73A1D">
        <w:pPr>
          <w:pStyle w:val="Kop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0A239F6D" w14:textId="77777777" w:rsidR="005606B1" w:rsidRDefault="005606B1" w:rsidP="005606B1">
    <w:pPr>
      <w:pStyle w:val="Ko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01AB"/>
    <w:multiLevelType w:val="hybridMultilevel"/>
    <w:tmpl w:val="F3A6EF6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AF3E92"/>
    <w:multiLevelType w:val="hybridMultilevel"/>
    <w:tmpl w:val="458C894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C75A22"/>
    <w:multiLevelType w:val="hybridMultilevel"/>
    <w:tmpl w:val="8A069F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7E7CC9"/>
    <w:multiLevelType w:val="hybridMultilevel"/>
    <w:tmpl w:val="5228611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9B71F2F"/>
    <w:multiLevelType w:val="hybridMultilevel"/>
    <w:tmpl w:val="B7F8253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DD8608D"/>
    <w:multiLevelType w:val="hybridMultilevel"/>
    <w:tmpl w:val="CE16C17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E064886"/>
    <w:multiLevelType w:val="hybridMultilevel"/>
    <w:tmpl w:val="B0BEEC8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91E5941"/>
    <w:multiLevelType w:val="hybridMultilevel"/>
    <w:tmpl w:val="B4C6C65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0C277F6"/>
    <w:multiLevelType w:val="hybridMultilevel"/>
    <w:tmpl w:val="17F0A80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3F111CF"/>
    <w:multiLevelType w:val="hybridMultilevel"/>
    <w:tmpl w:val="529200E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5D16DCC"/>
    <w:multiLevelType w:val="hybridMultilevel"/>
    <w:tmpl w:val="E5B8481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BBE4CB3"/>
    <w:multiLevelType w:val="hybridMultilevel"/>
    <w:tmpl w:val="1582890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3C2527E"/>
    <w:multiLevelType w:val="hybridMultilevel"/>
    <w:tmpl w:val="C84A43C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DDA0634"/>
    <w:multiLevelType w:val="hybridMultilevel"/>
    <w:tmpl w:val="8DF4369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FAE2E2B"/>
    <w:multiLevelType w:val="hybridMultilevel"/>
    <w:tmpl w:val="C8F26F1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6A31DF0"/>
    <w:multiLevelType w:val="hybridMultilevel"/>
    <w:tmpl w:val="3508DD0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9EF0913"/>
    <w:multiLevelType w:val="hybridMultilevel"/>
    <w:tmpl w:val="2FF67B2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9"/>
  </w:num>
  <w:num w:numId="5">
    <w:abstractNumId w:val="4"/>
  </w:num>
  <w:num w:numId="6">
    <w:abstractNumId w:val="6"/>
  </w:num>
  <w:num w:numId="7">
    <w:abstractNumId w:val="15"/>
  </w:num>
  <w:num w:numId="8">
    <w:abstractNumId w:val="1"/>
  </w:num>
  <w:num w:numId="9">
    <w:abstractNumId w:val="3"/>
  </w:num>
  <w:num w:numId="10">
    <w:abstractNumId w:val="13"/>
  </w:num>
  <w:num w:numId="11">
    <w:abstractNumId w:val="5"/>
  </w:num>
  <w:num w:numId="12">
    <w:abstractNumId w:val="2"/>
  </w:num>
  <w:num w:numId="13">
    <w:abstractNumId w:val="12"/>
  </w:num>
  <w:num w:numId="14">
    <w:abstractNumId w:val="10"/>
  </w:num>
  <w:num w:numId="15">
    <w:abstractNumId w:val="14"/>
  </w:num>
  <w:num w:numId="16">
    <w:abstractNumId w:val="16"/>
  </w:num>
  <w:num w:numId="1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8E2"/>
    <w:rsid w:val="00004430"/>
    <w:rsid w:val="000138B6"/>
    <w:rsid w:val="00017351"/>
    <w:rsid w:val="0002719C"/>
    <w:rsid w:val="00034C20"/>
    <w:rsid w:val="000405EC"/>
    <w:rsid w:val="00057594"/>
    <w:rsid w:val="00063699"/>
    <w:rsid w:val="0007429F"/>
    <w:rsid w:val="000A53CD"/>
    <w:rsid w:val="000B266B"/>
    <w:rsid w:val="000B60B8"/>
    <w:rsid w:val="000C2F0C"/>
    <w:rsid w:val="000D31F9"/>
    <w:rsid w:val="001230B9"/>
    <w:rsid w:val="00141B49"/>
    <w:rsid w:val="00143C09"/>
    <w:rsid w:val="001856E1"/>
    <w:rsid w:val="001A19E4"/>
    <w:rsid w:val="001A75A8"/>
    <w:rsid w:val="001C3F12"/>
    <w:rsid w:val="001D0CAE"/>
    <w:rsid w:val="001D66E4"/>
    <w:rsid w:val="002023FB"/>
    <w:rsid w:val="002100D9"/>
    <w:rsid w:val="00211688"/>
    <w:rsid w:val="0022169B"/>
    <w:rsid w:val="00243EB0"/>
    <w:rsid w:val="0024488D"/>
    <w:rsid w:val="0025688D"/>
    <w:rsid w:val="002660EF"/>
    <w:rsid w:val="0029089A"/>
    <w:rsid w:val="002A71F5"/>
    <w:rsid w:val="002B116D"/>
    <w:rsid w:val="002C6F31"/>
    <w:rsid w:val="002D62D9"/>
    <w:rsid w:val="002E6651"/>
    <w:rsid w:val="002F4863"/>
    <w:rsid w:val="00331190"/>
    <w:rsid w:val="00345640"/>
    <w:rsid w:val="003649CF"/>
    <w:rsid w:val="00367110"/>
    <w:rsid w:val="00367F2E"/>
    <w:rsid w:val="00380FB7"/>
    <w:rsid w:val="003829CF"/>
    <w:rsid w:val="00387E4D"/>
    <w:rsid w:val="00393D2C"/>
    <w:rsid w:val="00397C3C"/>
    <w:rsid w:val="003A2980"/>
    <w:rsid w:val="003B6321"/>
    <w:rsid w:val="003C1D77"/>
    <w:rsid w:val="003C3001"/>
    <w:rsid w:val="003F138E"/>
    <w:rsid w:val="00406EC9"/>
    <w:rsid w:val="00430630"/>
    <w:rsid w:val="0043574A"/>
    <w:rsid w:val="00435B8B"/>
    <w:rsid w:val="004379BF"/>
    <w:rsid w:val="004438C3"/>
    <w:rsid w:val="00447C16"/>
    <w:rsid w:val="00453A7D"/>
    <w:rsid w:val="0045542A"/>
    <w:rsid w:val="00461FB5"/>
    <w:rsid w:val="00473194"/>
    <w:rsid w:val="00477BE0"/>
    <w:rsid w:val="00493921"/>
    <w:rsid w:val="004A7EED"/>
    <w:rsid w:val="004E5E08"/>
    <w:rsid w:val="004F3560"/>
    <w:rsid w:val="004F569D"/>
    <w:rsid w:val="00501C70"/>
    <w:rsid w:val="00536E85"/>
    <w:rsid w:val="00542B7B"/>
    <w:rsid w:val="00553004"/>
    <w:rsid w:val="005606B1"/>
    <w:rsid w:val="005704CC"/>
    <w:rsid w:val="00574F39"/>
    <w:rsid w:val="00580179"/>
    <w:rsid w:val="005944BD"/>
    <w:rsid w:val="005A0AE8"/>
    <w:rsid w:val="005B09FC"/>
    <w:rsid w:val="005B6E0B"/>
    <w:rsid w:val="005C16F8"/>
    <w:rsid w:val="005C2FFB"/>
    <w:rsid w:val="005D493E"/>
    <w:rsid w:val="005E4271"/>
    <w:rsid w:val="00610CDE"/>
    <w:rsid w:val="006129E1"/>
    <w:rsid w:val="00625EDD"/>
    <w:rsid w:val="00651EB5"/>
    <w:rsid w:val="00671766"/>
    <w:rsid w:val="006853C5"/>
    <w:rsid w:val="006C0325"/>
    <w:rsid w:val="006C384B"/>
    <w:rsid w:val="006E1E4C"/>
    <w:rsid w:val="006E7608"/>
    <w:rsid w:val="006F30E7"/>
    <w:rsid w:val="00740F8D"/>
    <w:rsid w:val="00746AD1"/>
    <w:rsid w:val="00755111"/>
    <w:rsid w:val="00756578"/>
    <w:rsid w:val="00761D5C"/>
    <w:rsid w:val="00763763"/>
    <w:rsid w:val="00784529"/>
    <w:rsid w:val="00784998"/>
    <w:rsid w:val="00796874"/>
    <w:rsid w:val="007A70B2"/>
    <w:rsid w:val="007B3D2B"/>
    <w:rsid w:val="007B7BFA"/>
    <w:rsid w:val="007C08E2"/>
    <w:rsid w:val="007C7540"/>
    <w:rsid w:val="007D4A3B"/>
    <w:rsid w:val="007E0BDF"/>
    <w:rsid w:val="00803033"/>
    <w:rsid w:val="0080308C"/>
    <w:rsid w:val="00805F95"/>
    <w:rsid w:val="00806C61"/>
    <w:rsid w:val="0084576C"/>
    <w:rsid w:val="00845C3D"/>
    <w:rsid w:val="00863B90"/>
    <w:rsid w:val="00873F23"/>
    <w:rsid w:val="00895D03"/>
    <w:rsid w:val="00897836"/>
    <w:rsid w:val="008B04E7"/>
    <w:rsid w:val="008B3D54"/>
    <w:rsid w:val="008C4E13"/>
    <w:rsid w:val="008D0791"/>
    <w:rsid w:val="008D44F2"/>
    <w:rsid w:val="008F7BA5"/>
    <w:rsid w:val="00900260"/>
    <w:rsid w:val="009046D1"/>
    <w:rsid w:val="00906046"/>
    <w:rsid w:val="0092291C"/>
    <w:rsid w:val="00927214"/>
    <w:rsid w:val="00936852"/>
    <w:rsid w:val="00943DC0"/>
    <w:rsid w:val="00955B96"/>
    <w:rsid w:val="00976BD0"/>
    <w:rsid w:val="009931BC"/>
    <w:rsid w:val="00995ED9"/>
    <w:rsid w:val="009A263B"/>
    <w:rsid w:val="009A4E30"/>
    <w:rsid w:val="009A783F"/>
    <w:rsid w:val="009B5EED"/>
    <w:rsid w:val="009C04A2"/>
    <w:rsid w:val="009C1146"/>
    <w:rsid w:val="009C21B8"/>
    <w:rsid w:val="009D21DA"/>
    <w:rsid w:val="009F20AB"/>
    <w:rsid w:val="009F3573"/>
    <w:rsid w:val="00A01968"/>
    <w:rsid w:val="00A12E11"/>
    <w:rsid w:val="00A171AB"/>
    <w:rsid w:val="00A32967"/>
    <w:rsid w:val="00A35333"/>
    <w:rsid w:val="00A6027F"/>
    <w:rsid w:val="00A66743"/>
    <w:rsid w:val="00A73479"/>
    <w:rsid w:val="00A73853"/>
    <w:rsid w:val="00A83281"/>
    <w:rsid w:val="00A911B7"/>
    <w:rsid w:val="00AB7E12"/>
    <w:rsid w:val="00AD5F58"/>
    <w:rsid w:val="00AE3F30"/>
    <w:rsid w:val="00AF4794"/>
    <w:rsid w:val="00B106D2"/>
    <w:rsid w:val="00B15752"/>
    <w:rsid w:val="00B33BDF"/>
    <w:rsid w:val="00B45EDC"/>
    <w:rsid w:val="00B4701D"/>
    <w:rsid w:val="00B474A6"/>
    <w:rsid w:val="00B523CB"/>
    <w:rsid w:val="00B53C86"/>
    <w:rsid w:val="00B6352D"/>
    <w:rsid w:val="00B730BE"/>
    <w:rsid w:val="00B9235D"/>
    <w:rsid w:val="00BC0DC3"/>
    <w:rsid w:val="00BC6F22"/>
    <w:rsid w:val="00BE34F6"/>
    <w:rsid w:val="00BF01E3"/>
    <w:rsid w:val="00BF13CE"/>
    <w:rsid w:val="00C27CD3"/>
    <w:rsid w:val="00C33D39"/>
    <w:rsid w:val="00C34586"/>
    <w:rsid w:val="00C36997"/>
    <w:rsid w:val="00C374DC"/>
    <w:rsid w:val="00C74C85"/>
    <w:rsid w:val="00C90886"/>
    <w:rsid w:val="00CA5D3A"/>
    <w:rsid w:val="00CA5F3F"/>
    <w:rsid w:val="00CA7AF6"/>
    <w:rsid w:val="00CB6382"/>
    <w:rsid w:val="00CB69C5"/>
    <w:rsid w:val="00CC74F6"/>
    <w:rsid w:val="00CD0A7B"/>
    <w:rsid w:val="00CD3C1B"/>
    <w:rsid w:val="00CE0578"/>
    <w:rsid w:val="00CE7B0F"/>
    <w:rsid w:val="00CF34F6"/>
    <w:rsid w:val="00CF6847"/>
    <w:rsid w:val="00D012AE"/>
    <w:rsid w:val="00D111C2"/>
    <w:rsid w:val="00D4249A"/>
    <w:rsid w:val="00D55A74"/>
    <w:rsid w:val="00D60FB3"/>
    <w:rsid w:val="00D63FDD"/>
    <w:rsid w:val="00D85B37"/>
    <w:rsid w:val="00D97044"/>
    <w:rsid w:val="00DA668F"/>
    <w:rsid w:val="00DB336F"/>
    <w:rsid w:val="00DB6BCF"/>
    <w:rsid w:val="00DC00C2"/>
    <w:rsid w:val="00DF5C9C"/>
    <w:rsid w:val="00E16579"/>
    <w:rsid w:val="00E218A5"/>
    <w:rsid w:val="00E37C6C"/>
    <w:rsid w:val="00E42A86"/>
    <w:rsid w:val="00E45118"/>
    <w:rsid w:val="00E53DF2"/>
    <w:rsid w:val="00E75386"/>
    <w:rsid w:val="00E8351D"/>
    <w:rsid w:val="00E918D2"/>
    <w:rsid w:val="00EB233F"/>
    <w:rsid w:val="00EB504D"/>
    <w:rsid w:val="00EC1DC5"/>
    <w:rsid w:val="00EC3C3A"/>
    <w:rsid w:val="00EF6258"/>
    <w:rsid w:val="00F01491"/>
    <w:rsid w:val="00F0212E"/>
    <w:rsid w:val="00F17043"/>
    <w:rsid w:val="00F2305B"/>
    <w:rsid w:val="00F25DAE"/>
    <w:rsid w:val="00F31DBF"/>
    <w:rsid w:val="00F50715"/>
    <w:rsid w:val="00F7028C"/>
    <w:rsid w:val="00F750E9"/>
    <w:rsid w:val="00F951E9"/>
    <w:rsid w:val="00F96731"/>
    <w:rsid w:val="00FF21EA"/>
    <w:rsid w:val="00FF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D63D0"/>
  <w15:docId w15:val="{ADB0EED5-19E5-4F8E-B755-6F022A11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688D"/>
    <w:rPr>
      <w:rFonts w:ascii="Tahoma" w:hAnsi="Tahoma"/>
      <w:sz w:val="24"/>
    </w:rPr>
  </w:style>
  <w:style w:type="paragraph" w:styleId="Kop2">
    <w:name w:val="heading 2"/>
    <w:basedOn w:val="Standaard"/>
    <w:next w:val="Standaard"/>
    <w:link w:val="Kop2Char"/>
    <w:uiPriority w:val="9"/>
    <w:semiHidden/>
    <w:unhideWhenUsed/>
    <w:qFormat/>
    <w:rsid w:val="004438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inspringen">
    <w:name w:val="Body Text Indent"/>
    <w:basedOn w:val="Standaard"/>
    <w:semiHidden/>
    <w:rsid w:val="0025688D"/>
    <w:pPr>
      <w:ind w:left="1440" w:hanging="720"/>
    </w:pPr>
  </w:style>
  <w:style w:type="paragraph" w:styleId="Plattetekstinspringen2">
    <w:name w:val="Body Text Indent 2"/>
    <w:basedOn w:val="Standaard"/>
    <w:semiHidden/>
    <w:rsid w:val="0025688D"/>
    <w:pPr>
      <w:ind w:left="360"/>
    </w:pPr>
  </w:style>
  <w:style w:type="paragraph" w:styleId="Plattetekstinspringen3">
    <w:name w:val="Body Text Indent 3"/>
    <w:basedOn w:val="Standaard"/>
    <w:semiHidden/>
    <w:rsid w:val="0025688D"/>
    <w:pPr>
      <w:ind w:left="720"/>
    </w:pPr>
  </w:style>
  <w:style w:type="paragraph" w:styleId="Plattetekst">
    <w:name w:val="Body Text"/>
    <w:basedOn w:val="Standaard"/>
    <w:semiHidden/>
    <w:rsid w:val="0025688D"/>
    <w:rPr>
      <w:sz w:val="16"/>
    </w:rPr>
  </w:style>
  <w:style w:type="paragraph" w:styleId="Koptekst">
    <w:name w:val="header"/>
    <w:basedOn w:val="Standaard"/>
    <w:semiHidden/>
    <w:rsid w:val="0025688D"/>
    <w:pPr>
      <w:tabs>
        <w:tab w:val="center" w:pos="4320"/>
        <w:tab w:val="right" w:pos="8640"/>
      </w:tabs>
    </w:pPr>
  </w:style>
  <w:style w:type="paragraph" w:styleId="Voettekst">
    <w:name w:val="footer"/>
    <w:basedOn w:val="Standaard"/>
    <w:semiHidden/>
    <w:rsid w:val="0025688D"/>
    <w:pPr>
      <w:tabs>
        <w:tab w:val="center" w:pos="4320"/>
        <w:tab w:val="right" w:pos="8640"/>
      </w:tabs>
    </w:pPr>
  </w:style>
  <w:style w:type="character" w:styleId="Paginanummer">
    <w:name w:val="page number"/>
    <w:basedOn w:val="Standaardalinea-lettertype"/>
    <w:semiHidden/>
    <w:rsid w:val="0025688D"/>
  </w:style>
  <w:style w:type="paragraph" w:styleId="Documentstructuur">
    <w:name w:val="Document Map"/>
    <w:basedOn w:val="Standaard"/>
    <w:semiHidden/>
    <w:rsid w:val="0025688D"/>
    <w:pPr>
      <w:shd w:val="clear" w:color="auto" w:fill="000080"/>
    </w:pPr>
  </w:style>
  <w:style w:type="paragraph" w:styleId="Ballontekst">
    <w:name w:val="Balloon Text"/>
    <w:basedOn w:val="Standaard"/>
    <w:semiHidden/>
    <w:rsid w:val="0025688D"/>
    <w:rPr>
      <w:sz w:val="16"/>
    </w:rPr>
  </w:style>
  <w:style w:type="paragraph" w:styleId="Lijstalinea">
    <w:name w:val="List Paragraph"/>
    <w:basedOn w:val="Standaard"/>
    <w:uiPriority w:val="34"/>
    <w:qFormat/>
    <w:rsid w:val="00AF4794"/>
    <w:pPr>
      <w:ind w:left="720"/>
    </w:pPr>
  </w:style>
  <w:style w:type="character" w:styleId="Hyperlink">
    <w:name w:val="Hyperlink"/>
    <w:basedOn w:val="Standaardalinea-lettertype"/>
    <w:uiPriority w:val="99"/>
    <w:unhideWhenUsed/>
    <w:rsid w:val="00F50715"/>
    <w:rPr>
      <w:color w:val="0000FF"/>
      <w:u w:val="single"/>
    </w:rPr>
  </w:style>
  <w:style w:type="character" w:styleId="Verwijzingopmerking">
    <w:name w:val="annotation reference"/>
    <w:basedOn w:val="Standaardalinea-lettertype"/>
    <w:uiPriority w:val="99"/>
    <w:semiHidden/>
    <w:unhideWhenUsed/>
    <w:rsid w:val="00F17043"/>
    <w:rPr>
      <w:sz w:val="16"/>
      <w:szCs w:val="16"/>
    </w:rPr>
  </w:style>
  <w:style w:type="paragraph" w:styleId="Tekstopmerking">
    <w:name w:val="annotation text"/>
    <w:basedOn w:val="Standaard"/>
    <w:link w:val="TekstopmerkingChar"/>
    <w:uiPriority w:val="99"/>
    <w:semiHidden/>
    <w:unhideWhenUsed/>
    <w:rsid w:val="00F17043"/>
    <w:rPr>
      <w:sz w:val="20"/>
    </w:rPr>
  </w:style>
  <w:style w:type="character" w:customStyle="1" w:styleId="TekstopmerkingChar">
    <w:name w:val="Tekst opmerking Char"/>
    <w:basedOn w:val="Standaardalinea-lettertype"/>
    <w:link w:val="Tekstopmerking"/>
    <w:uiPriority w:val="99"/>
    <w:semiHidden/>
    <w:rsid w:val="00F17043"/>
    <w:rPr>
      <w:rFonts w:ascii="Tahoma" w:hAnsi="Tahoma"/>
    </w:rPr>
  </w:style>
  <w:style w:type="paragraph" w:styleId="Onderwerpvanopmerking">
    <w:name w:val="annotation subject"/>
    <w:basedOn w:val="Tekstopmerking"/>
    <w:next w:val="Tekstopmerking"/>
    <w:link w:val="OnderwerpvanopmerkingChar"/>
    <w:uiPriority w:val="99"/>
    <w:semiHidden/>
    <w:unhideWhenUsed/>
    <w:rsid w:val="00F17043"/>
    <w:rPr>
      <w:b/>
      <w:bCs/>
    </w:rPr>
  </w:style>
  <w:style w:type="character" w:customStyle="1" w:styleId="OnderwerpvanopmerkingChar">
    <w:name w:val="Onderwerp van opmerking Char"/>
    <w:basedOn w:val="TekstopmerkingChar"/>
    <w:link w:val="Onderwerpvanopmerking"/>
    <w:uiPriority w:val="99"/>
    <w:semiHidden/>
    <w:rsid w:val="00F17043"/>
    <w:rPr>
      <w:rFonts w:ascii="Tahoma" w:hAnsi="Tahoma"/>
      <w:b/>
      <w:bCs/>
    </w:rPr>
  </w:style>
  <w:style w:type="character" w:customStyle="1" w:styleId="Kop2Char">
    <w:name w:val="Kop 2 Char"/>
    <w:basedOn w:val="Standaardalinea-lettertype"/>
    <w:link w:val="Kop2"/>
    <w:uiPriority w:val="9"/>
    <w:semiHidden/>
    <w:rsid w:val="004438C3"/>
    <w:rPr>
      <w:rFonts w:asciiTheme="majorHAnsi" w:eastAsiaTheme="majorEastAsia" w:hAnsiTheme="majorHAnsi" w:cstheme="majorBidi"/>
      <w:b/>
      <w:bCs/>
      <w:color w:val="4F81BD" w:themeColor="accent1"/>
      <w:sz w:val="26"/>
      <w:szCs w:val="26"/>
    </w:rPr>
  </w:style>
  <w:style w:type="character" w:styleId="Onopgelostemelding">
    <w:name w:val="Unresolved Mention"/>
    <w:basedOn w:val="Standaardalinea-lettertype"/>
    <w:uiPriority w:val="99"/>
    <w:semiHidden/>
    <w:unhideWhenUsed/>
    <w:rsid w:val="00D63FDD"/>
    <w:rPr>
      <w:color w:val="605E5C"/>
      <w:shd w:val="clear" w:color="auto" w:fill="E1DFDD"/>
    </w:rPr>
  </w:style>
  <w:style w:type="paragraph" w:customStyle="1" w:styleId="p1">
    <w:name w:val="p1"/>
    <w:basedOn w:val="Standaard"/>
    <w:rsid w:val="00C36997"/>
    <w:rPr>
      <w:rFonts w:ascii="Helvetica" w:hAnsi="Helvetica" w:cs="Calibri"/>
      <w:sz w:val="15"/>
      <w:szCs w:val="15"/>
      <w:lang w:val="nl-NL" w:eastAsia="nl-NL"/>
    </w:rPr>
  </w:style>
  <w:style w:type="paragraph" w:customStyle="1" w:styleId="Default">
    <w:name w:val="Default"/>
    <w:rsid w:val="005B09FC"/>
    <w:pPr>
      <w:autoSpaceDE w:val="0"/>
      <w:autoSpaceDN w:val="0"/>
      <w:adjustRightInd w:val="0"/>
    </w:pPr>
    <w:rPr>
      <w:rFonts w:ascii="Calibri" w:hAnsi="Calibri" w:cs="Calibri"/>
      <w:color w:val="00000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8739">
      <w:bodyDiv w:val="1"/>
      <w:marLeft w:val="0"/>
      <w:marRight w:val="0"/>
      <w:marTop w:val="0"/>
      <w:marBottom w:val="0"/>
      <w:divBdr>
        <w:top w:val="none" w:sz="0" w:space="0" w:color="auto"/>
        <w:left w:val="none" w:sz="0" w:space="0" w:color="auto"/>
        <w:bottom w:val="none" w:sz="0" w:space="0" w:color="auto"/>
        <w:right w:val="none" w:sz="0" w:space="0" w:color="auto"/>
      </w:divBdr>
    </w:div>
    <w:div w:id="162549464">
      <w:bodyDiv w:val="1"/>
      <w:marLeft w:val="0"/>
      <w:marRight w:val="0"/>
      <w:marTop w:val="0"/>
      <w:marBottom w:val="0"/>
      <w:divBdr>
        <w:top w:val="none" w:sz="0" w:space="0" w:color="auto"/>
        <w:left w:val="none" w:sz="0" w:space="0" w:color="auto"/>
        <w:bottom w:val="none" w:sz="0" w:space="0" w:color="auto"/>
        <w:right w:val="none" w:sz="0" w:space="0" w:color="auto"/>
      </w:divBdr>
    </w:div>
    <w:div w:id="124225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9</Pages>
  <Words>1945</Words>
  <Characters>11123</Characters>
  <Application>Microsoft Office Word</Application>
  <DocSecurity>0</DocSecurity>
  <Lines>92</Lines>
  <Paragraphs>26</Paragraphs>
  <ScaleCrop>false</ScaleCrop>
  <HeadingPairs>
    <vt:vector size="6" baseType="variant">
      <vt:variant>
        <vt:lpstr>Titel</vt:lpstr>
      </vt:variant>
      <vt:variant>
        <vt:i4>1</vt:i4>
      </vt:variant>
      <vt:variant>
        <vt:lpstr>Title</vt:lpstr>
      </vt:variant>
      <vt:variant>
        <vt:i4>1</vt:i4>
      </vt:variant>
      <vt:variant>
        <vt:lpstr>Headings</vt:lpstr>
      </vt:variant>
      <vt:variant>
        <vt:i4>9</vt:i4>
      </vt:variant>
    </vt:vector>
  </HeadingPairs>
  <TitlesOfParts>
    <vt:vector size="11" baseType="lpstr">
      <vt:lpstr>GalvashieldTM XP</vt:lpstr>
      <vt:lpstr>GalvashieldTM XP</vt:lpstr>
      <vt:lpstr>Galvashield® XPT - Anode Type 1A Class P - galvanic anodes embedded within concr</vt:lpstr>
      <vt:lpstr/>
      <vt:lpstr>SECTION 03700 – EMBEDDED GALVANIC ANODES</vt:lpstr>
      <vt:lpstr/>
      <vt:lpstr/>
      <vt:lpstr>END OF SECTION</vt:lpstr>
      <vt:lpstr/>
      <vt:lpstr/>
      <vt:lpstr/>
    </vt:vector>
  </TitlesOfParts>
  <Company>Vector Construction</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GalvashieldTM XP</dc:title>
  <dc:creator>Chris Ball</dc:creator>
  <cp:lastModifiedBy>R. Giorgini</cp:lastModifiedBy>
  <cp:revision>30</cp:revision>
  <cp:lastPrinted>2012-11-15T18:25:00Z</cp:lastPrinted>
  <dcterms:created xsi:type="dcterms:W3CDTF">2021-09-26T07:33:00Z</dcterms:created>
  <dcterms:modified xsi:type="dcterms:W3CDTF">2021-10-28T11:56:00Z</dcterms:modified>
</cp:coreProperties>
</file>